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C9553" w14:textId="77777777" w:rsidR="00BD7D0D" w:rsidRPr="00265741" w:rsidRDefault="00BD7D0D" w:rsidP="009203CF">
      <w:pPr>
        <w:spacing w:after="0" w:line="240" w:lineRule="auto"/>
        <w:rPr>
          <w:rFonts w:cstheme="minorHAnsi"/>
          <w:color w:val="5B9BD5" w:themeColor="accent1"/>
          <w:sz w:val="16"/>
          <w:szCs w:val="16"/>
          <w:lang w:val="ro-RO"/>
        </w:rPr>
      </w:pPr>
      <w:r w:rsidRPr="00265741">
        <w:rPr>
          <w:rFonts w:cstheme="minorHAnsi"/>
          <w:color w:val="5B9BD5" w:themeColor="accent1"/>
          <w:sz w:val="16"/>
          <w:szCs w:val="16"/>
          <w:lang w:val="ro-RO"/>
        </w:rPr>
        <w:t>Proiectul privind Învățământul Secundar (ROSE)</w:t>
      </w:r>
    </w:p>
    <w:p w14:paraId="6E298091" w14:textId="77777777" w:rsidR="00BD7D0D" w:rsidRPr="00265741" w:rsidRDefault="00BD7D0D" w:rsidP="009203CF">
      <w:pPr>
        <w:spacing w:after="0" w:line="240" w:lineRule="auto"/>
        <w:rPr>
          <w:rFonts w:cstheme="minorHAnsi"/>
          <w:color w:val="5B9BD5" w:themeColor="accent1"/>
          <w:sz w:val="16"/>
          <w:szCs w:val="16"/>
          <w:lang w:val="ro-RO"/>
        </w:rPr>
      </w:pPr>
      <w:r w:rsidRPr="00265741">
        <w:rPr>
          <w:rFonts w:cstheme="minorHAnsi"/>
          <w:color w:val="5B9BD5" w:themeColor="accent1"/>
          <w:sz w:val="16"/>
          <w:szCs w:val="16"/>
          <w:lang w:val="ro-RO"/>
        </w:rPr>
        <w:t xml:space="preserve">Schema de Granturi </w:t>
      </w:r>
      <w:r w:rsidR="001A5D8A" w:rsidRPr="00265741">
        <w:rPr>
          <w:rFonts w:cstheme="minorHAnsi"/>
          <w:color w:val="5B9BD5" w:themeColor="accent1"/>
          <w:sz w:val="16"/>
          <w:szCs w:val="16"/>
          <w:lang w:val="ro-RO"/>
        </w:rPr>
        <w:t xml:space="preserve">pentru Universități </w:t>
      </w:r>
      <w:r w:rsidR="0071362A" w:rsidRPr="00265741">
        <w:rPr>
          <w:rFonts w:cstheme="minorHAnsi"/>
          <w:color w:val="5B9BD5" w:themeColor="accent1"/>
          <w:sz w:val="16"/>
          <w:szCs w:val="16"/>
          <w:lang w:val="ro-RO"/>
        </w:rPr>
        <w:t>–</w:t>
      </w:r>
      <w:r w:rsidR="001A5D8A" w:rsidRPr="00265741">
        <w:rPr>
          <w:rFonts w:cstheme="minorHAnsi"/>
          <w:color w:val="5B9BD5" w:themeColor="accent1"/>
          <w:sz w:val="16"/>
          <w:szCs w:val="16"/>
          <w:lang w:val="ro-RO"/>
        </w:rPr>
        <w:t xml:space="preserve"> </w:t>
      </w:r>
      <w:r w:rsidR="00FE0590">
        <w:rPr>
          <w:rFonts w:cstheme="minorHAnsi"/>
          <w:color w:val="5B9BD5" w:themeColor="accent1"/>
          <w:sz w:val="16"/>
          <w:szCs w:val="16"/>
          <w:lang w:val="ro-RO"/>
        </w:rPr>
        <w:t>Programe de vară de tip punte</w:t>
      </w:r>
    </w:p>
    <w:p w14:paraId="49363EC6" w14:textId="77777777" w:rsidR="00BD7D0D" w:rsidRPr="00265741" w:rsidRDefault="00BD7D0D" w:rsidP="009203CF">
      <w:pPr>
        <w:spacing w:after="0" w:line="240" w:lineRule="auto"/>
        <w:rPr>
          <w:rFonts w:cstheme="minorHAnsi"/>
          <w:color w:val="5B9BD5" w:themeColor="accent1"/>
          <w:sz w:val="16"/>
          <w:szCs w:val="16"/>
          <w:lang w:val="ro-RO"/>
        </w:rPr>
      </w:pPr>
      <w:r w:rsidRPr="00265741">
        <w:rPr>
          <w:rFonts w:cstheme="minorHAnsi"/>
          <w:color w:val="5B9BD5" w:themeColor="accent1"/>
          <w:sz w:val="16"/>
          <w:szCs w:val="16"/>
          <w:lang w:val="ro-RO"/>
        </w:rPr>
        <w:t xml:space="preserve">Beneficiar: </w:t>
      </w:r>
      <w:r w:rsidR="0071362A" w:rsidRPr="00265741">
        <w:rPr>
          <w:rFonts w:cstheme="minorHAnsi"/>
          <w:color w:val="5B9BD5" w:themeColor="accent1"/>
          <w:sz w:val="16"/>
          <w:szCs w:val="16"/>
          <w:lang w:val="ro-RO"/>
        </w:rPr>
        <w:t>Universitatea Babeș-Bolyai, Facultatea de Geografie</w:t>
      </w:r>
    </w:p>
    <w:p w14:paraId="411314C3" w14:textId="77777777" w:rsidR="00AD2C5A" w:rsidRPr="00265741" w:rsidRDefault="00BD7D0D" w:rsidP="009203CF">
      <w:pPr>
        <w:spacing w:after="0" w:line="240" w:lineRule="auto"/>
        <w:rPr>
          <w:rFonts w:cstheme="minorHAnsi"/>
          <w:color w:val="5B9BD5" w:themeColor="accent1"/>
          <w:sz w:val="16"/>
          <w:szCs w:val="16"/>
          <w:lang w:val="ro-RO"/>
        </w:rPr>
      </w:pPr>
      <w:r w:rsidRPr="00265741">
        <w:rPr>
          <w:rFonts w:cstheme="minorHAnsi"/>
          <w:color w:val="5B9BD5" w:themeColor="accent1"/>
          <w:sz w:val="16"/>
          <w:szCs w:val="16"/>
          <w:lang w:val="ro-RO"/>
        </w:rPr>
        <w:t xml:space="preserve">Titlul subproiectului: </w:t>
      </w:r>
      <w:r w:rsidR="00FE0590">
        <w:rPr>
          <w:rFonts w:cstheme="minorHAnsi"/>
          <w:color w:val="5B9BD5" w:themeColor="accent1"/>
          <w:sz w:val="16"/>
          <w:szCs w:val="16"/>
          <w:lang w:val="ro-RO"/>
        </w:rPr>
        <w:t>Geografia pentru toți! 2 (GEO4ALL2)</w:t>
      </w:r>
    </w:p>
    <w:p w14:paraId="141046B9" w14:textId="77777777" w:rsidR="00BD7D0D" w:rsidRDefault="00BD7D0D" w:rsidP="00A2765D">
      <w:pPr>
        <w:spacing w:after="0" w:line="240" w:lineRule="auto"/>
        <w:rPr>
          <w:rFonts w:cstheme="minorHAnsi"/>
          <w:color w:val="5B9BD5" w:themeColor="accent1"/>
          <w:sz w:val="16"/>
          <w:szCs w:val="16"/>
          <w:lang w:val="ro-RO"/>
        </w:rPr>
      </w:pPr>
      <w:r w:rsidRPr="00265741">
        <w:rPr>
          <w:rFonts w:cstheme="minorHAnsi"/>
          <w:color w:val="5B9BD5" w:themeColor="accent1"/>
          <w:sz w:val="16"/>
          <w:szCs w:val="16"/>
          <w:lang w:val="ro-RO"/>
        </w:rPr>
        <w:t xml:space="preserve">Acord de grant nr. </w:t>
      </w:r>
      <w:r w:rsidR="00FE0590">
        <w:rPr>
          <w:rFonts w:cstheme="minorHAnsi"/>
          <w:color w:val="5B9BD5" w:themeColor="accent1"/>
          <w:sz w:val="16"/>
          <w:szCs w:val="16"/>
          <w:lang w:val="ro-RO"/>
        </w:rPr>
        <w:t>314</w:t>
      </w:r>
      <w:r w:rsidR="00AD2C5A" w:rsidRPr="00265741">
        <w:rPr>
          <w:rFonts w:cstheme="minorHAnsi"/>
          <w:color w:val="5B9BD5" w:themeColor="accent1"/>
          <w:sz w:val="16"/>
          <w:szCs w:val="16"/>
          <w:lang w:val="ro-RO"/>
        </w:rPr>
        <w:t>/SGU/</w:t>
      </w:r>
      <w:r w:rsidR="00FE0590">
        <w:rPr>
          <w:rFonts w:cstheme="minorHAnsi"/>
          <w:color w:val="5B9BD5" w:themeColor="accent1"/>
          <w:sz w:val="16"/>
          <w:szCs w:val="16"/>
          <w:lang w:val="ro-RO"/>
        </w:rPr>
        <w:t>PV</w:t>
      </w:r>
      <w:r w:rsidR="00AD2C5A" w:rsidRPr="00265741">
        <w:rPr>
          <w:rFonts w:cstheme="minorHAnsi"/>
          <w:color w:val="5B9BD5" w:themeColor="accent1"/>
          <w:sz w:val="16"/>
          <w:szCs w:val="16"/>
          <w:lang w:val="ro-RO"/>
        </w:rPr>
        <w:t>/II</w:t>
      </w:r>
      <w:r w:rsidR="00FE0590">
        <w:rPr>
          <w:rFonts w:cstheme="minorHAnsi"/>
          <w:color w:val="5B9BD5" w:themeColor="accent1"/>
          <w:sz w:val="16"/>
          <w:szCs w:val="16"/>
          <w:lang w:val="ro-RO"/>
        </w:rPr>
        <w:t>I</w:t>
      </w:r>
      <w:r w:rsidR="00AD2C5A" w:rsidRPr="00265741">
        <w:rPr>
          <w:rFonts w:cstheme="minorHAnsi"/>
          <w:color w:val="5B9BD5" w:themeColor="accent1"/>
          <w:sz w:val="16"/>
          <w:szCs w:val="16"/>
          <w:lang w:val="ro-RO"/>
        </w:rPr>
        <w:t xml:space="preserve"> din </w:t>
      </w:r>
      <w:r w:rsidR="00FE0590">
        <w:rPr>
          <w:rFonts w:cstheme="minorHAnsi"/>
          <w:color w:val="5B9BD5" w:themeColor="accent1"/>
          <w:sz w:val="16"/>
          <w:szCs w:val="16"/>
          <w:lang w:val="ro-RO"/>
        </w:rPr>
        <w:t>18.06.2020</w:t>
      </w:r>
    </w:p>
    <w:p w14:paraId="4F75DE6E" w14:textId="77777777" w:rsidR="00065DE3" w:rsidRDefault="00065DE3" w:rsidP="00A2765D">
      <w:pPr>
        <w:spacing w:after="0" w:line="240" w:lineRule="auto"/>
        <w:rPr>
          <w:rFonts w:cstheme="minorHAnsi"/>
          <w:color w:val="5B9BD5" w:themeColor="accent1"/>
          <w:sz w:val="16"/>
          <w:szCs w:val="16"/>
          <w:lang w:val="ro-RO"/>
        </w:rPr>
      </w:pPr>
    </w:p>
    <w:p w14:paraId="77E2F6C7" w14:textId="77777777" w:rsidR="00743368" w:rsidRPr="00C61113" w:rsidRDefault="00743368" w:rsidP="00743368">
      <w:pPr>
        <w:pStyle w:val="Heading7"/>
        <w:rPr>
          <w:rFonts w:ascii="Arial" w:hAnsi="Arial" w:cs="Arial"/>
          <w:sz w:val="20"/>
          <w:u w:val="single"/>
          <w:lang w:val="ro-RO"/>
        </w:rPr>
      </w:pPr>
      <w:r w:rsidRPr="00C9348C">
        <w:rPr>
          <w:rFonts w:ascii="Arial" w:hAnsi="Arial" w:cs="Arial"/>
          <w:color w:val="0070C0"/>
          <w:sz w:val="20"/>
          <w:lang w:val="ro-RO"/>
        </w:rPr>
        <w:t xml:space="preserve">Anexa </w:t>
      </w:r>
      <w:r w:rsidRPr="00C61113">
        <w:rPr>
          <w:rFonts w:ascii="Arial" w:hAnsi="Arial" w:cs="Arial"/>
          <w:sz w:val="20"/>
          <w:lang w:val="ro-RO"/>
        </w:rPr>
        <w:t xml:space="preserve">  </w:t>
      </w:r>
    </w:p>
    <w:p w14:paraId="592221CF" w14:textId="77777777" w:rsidR="00743368" w:rsidRPr="00C61113" w:rsidRDefault="00743368" w:rsidP="00743368">
      <w:pPr>
        <w:jc w:val="center"/>
        <w:rPr>
          <w:rFonts w:ascii="Arial" w:hAnsi="Arial" w:cs="Arial"/>
          <w:b/>
          <w:sz w:val="20"/>
          <w:u w:val="single"/>
          <w:lang w:val="ro-RO"/>
        </w:rPr>
      </w:pPr>
      <w:r w:rsidRPr="00C61113">
        <w:rPr>
          <w:rFonts w:ascii="Arial" w:hAnsi="Arial" w:cs="Arial"/>
          <w:b/>
          <w:sz w:val="20"/>
          <w:u w:val="single"/>
          <w:lang w:val="ro-RO"/>
        </w:rPr>
        <w:t xml:space="preserve">Termeni </w:t>
      </w:r>
      <w:proofErr w:type="spellStart"/>
      <w:r w:rsidRPr="00C61113">
        <w:rPr>
          <w:rFonts w:ascii="Arial" w:hAnsi="Arial" w:cs="Arial"/>
          <w:b/>
          <w:sz w:val="20"/>
          <w:u w:val="single"/>
          <w:lang w:val="ro-RO"/>
        </w:rPr>
        <w:t>şi</w:t>
      </w:r>
      <w:proofErr w:type="spellEnd"/>
      <w:r w:rsidRPr="00C61113">
        <w:rPr>
          <w:rFonts w:ascii="Arial" w:hAnsi="Arial" w:cs="Arial"/>
          <w:b/>
          <w:sz w:val="20"/>
          <w:u w:val="single"/>
          <w:lang w:val="ro-RO"/>
        </w:rPr>
        <w:t xml:space="preserve"> </w:t>
      </w:r>
      <w:proofErr w:type="spellStart"/>
      <w:r w:rsidRPr="00C61113">
        <w:rPr>
          <w:rFonts w:ascii="Arial" w:hAnsi="Arial" w:cs="Arial"/>
          <w:b/>
          <w:sz w:val="20"/>
          <w:u w:val="single"/>
          <w:lang w:val="ro-RO"/>
        </w:rPr>
        <w:t>Condiţii</w:t>
      </w:r>
      <w:proofErr w:type="spellEnd"/>
      <w:r w:rsidRPr="00C61113">
        <w:rPr>
          <w:rFonts w:ascii="Arial" w:hAnsi="Arial" w:cs="Arial"/>
          <w:b/>
          <w:sz w:val="20"/>
          <w:u w:val="single"/>
          <w:lang w:val="ro-RO"/>
        </w:rPr>
        <w:t xml:space="preserve"> de Prestare*</w:t>
      </w:r>
      <w:r w:rsidRPr="00C61113">
        <w:rPr>
          <w:rStyle w:val="FootnoteReference"/>
          <w:rFonts w:ascii="Arial" w:hAnsi="Arial" w:cs="Arial"/>
          <w:b/>
          <w:sz w:val="20"/>
          <w:u w:val="single"/>
          <w:lang w:val="ro-RO"/>
        </w:rPr>
        <w:footnoteReference w:id="1"/>
      </w:r>
    </w:p>
    <w:p w14:paraId="0D77E33C" w14:textId="77777777" w:rsidR="00743368" w:rsidRPr="00C9348C" w:rsidRDefault="00743368" w:rsidP="00743368">
      <w:pPr>
        <w:pStyle w:val="ChapterNumber"/>
        <w:jc w:val="center"/>
        <w:rPr>
          <w:rFonts w:ascii="Arial" w:hAnsi="Arial" w:cs="Arial"/>
          <w:i/>
          <w:color w:val="0070C0"/>
          <w:sz w:val="20"/>
          <w:lang w:val="ro-RO"/>
        </w:rPr>
      </w:pPr>
      <w:r w:rsidRPr="00C61113">
        <w:rPr>
          <w:rFonts w:ascii="Arial" w:hAnsi="Arial" w:cs="Arial"/>
          <w:sz w:val="20"/>
          <w:lang w:val="ro-RO"/>
        </w:rPr>
        <w:t xml:space="preserve">Achiziția de </w:t>
      </w:r>
      <w:r w:rsidRPr="00C727BD">
        <w:rPr>
          <w:rFonts w:ascii="Arial" w:hAnsi="Arial" w:cs="Arial"/>
          <w:sz w:val="20"/>
          <w:lang w:val="ro-RO"/>
        </w:rPr>
        <w:t xml:space="preserve">servicii: </w:t>
      </w:r>
      <w:r w:rsidRPr="00C9348C">
        <w:rPr>
          <w:rFonts w:ascii="Arial" w:hAnsi="Arial" w:cs="Arial"/>
          <w:i/>
          <w:color w:val="0070C0"/>
          <w:sz w:val="20"/>
          <w:lang w:val="ro-RO"/>
        </w:rPr>
        <w:t>servicii de transport, cazare, masă aplicație de teren</w:t>
      </w:r>
    </w:p>
    <w:p w14:paraId="4B5530E4" w14:textId="77777777" w:rsidR="00743368" w:rsidRPr="00C61113" w:rsidRDefault="00743368" w:rsidP="00743368">
      <w:pPr>
        <w:rPr>
          <w:rFonts w:ascii="Arial" w:hAnsi="Arial" w:cs="Arial"/>
          <w:sz w:val="20"/>
          <w:lang w:val="ro-RO"/>
        </w:rPr>
      </w:pPr>
    </w:p>
    <w:p w14:paraId="1E41683B" w14:textId="77777777" w:rsidR="00743368" w:rsidRPr="00C61113" w:rsidRDefault="00743368" w:rsidP="00743368">
      <w:pPr>
        <w:ind w:left="6300" w:hanging="5760"/>
        <w:rPr>
          <w:rFonts w:ascii="Arial" w:hAnsi="Arial" w:cs="Arial"/>
          <w:sz w:val="20"/>
          <w:lang w:val="ro-RO"/>
        </w:rPr>
      </w:pPr>
      <w:r w:rsidRPr="00C61113">
        <w:rPr>
          <w:rFonts w:ascii="Arial" w:hAnsi="Arial" w:cs="Arial"/>
          <w:sz w:val="20"/>
          <w:lang w:val="ro-RO"/>
        </w:rPr>
        <w:t xml:space="preserve">Sub-Proiect: Geografia pentru toți! </w:t>
      </w:r>
      <w:r>
        <w:rPr>
          <w:rFonts w:ascii="Arial" w:hAnsi="Arial" w:cs="Arial"/>
          <w:sz w:val="20"/>
          <w:lang w:val="ro-RO"/>
        </w:rPr>
        <w:t>2</w:t>
      </w:r>
      <w:r w:rsidRPr="00C61113">
        <w:rPr>
          <w:rFonts w:ascii="Arial" w:hAnsi="Arial" w:cs="Arial"/>
          <w:sz w:val="20"/>
          <w:lang w:val="ro-RO"/>
        </w:rPr>
        <w:t xml:space="preserve">   </w:t>
      </w:r>
    </w:p>
    <w:p w14:paraId="4E486B43" w14:textId="77777777" w:rsidR="00743368" w:rsidRPr="00C61113" w:rsidRDefault="00743368" w:rsidP="00743368">
      <w:pPr>
        <w:ind w:left="6300" w:hanging="5760"/>
        <w:rPr>
          <w:rFonts w:ascii="Arial" w:hAnsi="Arial" w:cs="Arial"/>
          <w:sz w:val="20"/>
          <w:lang w:val="ro-RO"/>
        </w:rPr>
      </w:pPr>
      <w:r w:rsidRPr="00C61113">
        <w:rPr>
          <w:rFonts w:ascii="Arial" w:hAnsi="Arial" w:cs="Arial"/>
          <w:sz w:val="20"/>
          <w:lang w:val="ro-RO"/>
        </w:rPr>
        <w:t>Beneficiar: Universitatea Babeș-Bolyai din Cluj-Napoca, Facultatea de Geografie</w:t>
      </w:r>
    </w:p>
    <w:p w14:paraId="4B47BC49" w14:textId="77777777" w:rsidR="00743368" w:rsidRPr="00C61113" w:rsidRDefault="00743368" w:rsidP="00743368">
      <w:pPr>
        <w:ind w:left="6300" w:hanging="5760"/>
        <w:rPr>
          <w:rFonts w:ascii="Arial" w:hAnsi="Arial" w:cs="Arial"/>
          <w:sz w:val="20"/>
          <w:lang w:val="ro-RO"/>
        </w:rPr>
      </w:pPr>
      <w:r w:rsidRPr="00C61113">
        <w:rPr>
          <w:rFonts w:ascii="Arial" w:hAnsi="Arial" w:cs="Arial"/>
          <w:sz w:val="20"/>
          <w:lang w:val="ro-RO"/>
        </w:rPr>
        <w:t>Ofertant: ____________________</w:t>
      </w:r>
    </w:p>
    <w:p w14:paraId="1A0F1949" w14:textId="77777777" w:rsidR="00743368" w:rsidRPr="00C61113" w:rsidRDefault="00743368" w:rsidP="00743368">
      <w:pPr>
        <w:rPr>
          <w:rFonts w:ascii="Arial" w:hAnsi="Arial" w:cs="Arial"/>
          <w:b/>
          <w:sz w:val="20"/>
          <w:lang w:val="ro-RO"/>
        </w:rPr>
      </w:pPr>
    </w:p>
    <w:p w14:paraId="5049B40D" w14:textId="4E351AB7" w:rsidR="00743368" w:rsidRPr="009866A8" w:rsidRDefault="00743368" w:rsidP="009866A8">
      <w:pPr>
        <w:pStyle w:val="ListParagraph"/>
        <w:numPr>
          <w:ilvl w:val="0"/>
          <w:numId w:val="41"/>
        </w:numPr>
        <w:rPr>
          <w:rFonts w:ascii="Arial" w:hAnsi="Arial" w:cs="Arial"/>
          <w:i/>
          <w:sz w:val="20"/>
          <w:u w:val="single"/>
          <w:lang w:val="ro-RO"/>
        </w:rPr>
      </w:pPr>
      <w:r w:rsidRPr="009866A8">
        <w:rPr>
          <w:rFonts w:ascii="Arial" w:hAnsi="Arial" w:cs="Arial"/>
          <w:b/>
          <w:sz w:val="20"/>
          <w:u w:val="single"/>
          <w:lang w:val="ro-RO"/>
        </w:rPr>
        <w:t>Oferta de preț</w:t>
      </w:r>
      <w:r w:rsidRPr="009866A8">
        <w:rPr>
          <w:rFonts w:ascii="Arial" w:hAnsi="Arial" w:cs="Arial"/>
          <w:b/>
          <w:sz w:val="20"/>
          <w:lang w:val="ro-RO"/>
        </w:rPr>
        <w:t xml:space="preserve"> </w:t>
      </w:r>
      <w:r w:rsidRPr="009866A8">
        <w:rPr>
          <w:rFonts w:ascii="Arial" w:hAnsi="Arial" w:cs="Arial"/>
          <w:i/>
          <w:color w:val="FF0000"/>
          <w:sz w:val="20"/>
          <w:lang w:val="ro-RO"/>
        </w:rPr>
        <w:t xml:space="preserve">[a se completa de </w:t>
      </w:r>
      <w:proofErr w:type="spellStart"/>
      <w:r w:rsidRPr="009866A8">
        <w:rPr>
          <w:rFonts w:ascii="Arial" w:hAnsi="Arial" w:cs="Arial"/>
          <w:i/>
          <w:color w:val="FF0000"/>
          <w:sz w:val="20"/>
          <w:lang w:val="ro-RO"/>
        </w:rPr>
        <w:t>catre</w:t>
      </w:r>
      <w:proofErr w:type="spellEnd"/>
      <w:r w:rsidRPr="009866A8">
        <w:rPr>
          <w:rFonts w:ascii="Arial" w:hAnsi="Arial" w:cs="Arial"/>
          <w:i/>
          <w:color w:val="FF0000"/>
          <w:sz w:val="20"/>
          <w:lang w:val="ro-RO"/>
        </w:rPr>
        <w:t xml:space="preserve"> Ofertant]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743368" w:rsidRPr="00C61113" w14:paraId="294E8DA8" w14:textId="77777777" w:rsidTr="0059519A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368D28D8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61113">
              <w:rPr>
                <w:rFonts w:ascii="Arial" w:hAnsi="Arial" w:cs="Arial"/>
                <w:b/>
                <w:sz w:val="20"/>
                <w:lang w:val="ro-RO"/>
              </w:rPr>
              <w:tab/>
              <w:t>Nr. crt.</w:t>
            </w:r>
          </w:p>
          <w:p w14:paraId="6064C34E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61113">
              <w:rPr>
                <w:rFonts w:ascii="Arial" w:hAnsi="Arial" w:cs="Arial"/>
                <w:sz w:val="20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14A56333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61113">
              <w:rPr>
                <w:rFonts w:ascii="Arial" w:hAnsi="Arial" w:cs="Arial"/>
                <w:b/>
                <w:sz w:val="20"/>
                <w:lang w:val="ro-RO"/>
              </w:rPr>
              <w:t>Denumirea serviciilor</w:t>
            </w:r>
          </w:p>
          <w:p w14:paraId="27DB6988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61113">
              <w:rPr>
                <w:rFonts w:ascii="Arial" w:hAnsi="Arial" w:cs="Arial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276C3D41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61113">
              <w:rPr>
                <w:rFonts w:ascii="Arial" w:hAnsi="Arial" w:cs="Arial"/>
                <w:b/>
                <w:sz w:val="20"/>
                <w:lang w:val="ro-RO"/>
              </w:rPr>
              <w:t>Cant.</w:t>
            </w:r>
          </w:p>
          <w:p w14:paraId="7E76BEF3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61113">
              <w:rPr>
                <w:rFonts w:ascii="Arial" w:hAnsi="Arial" w:cs="Arial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2C887667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proofErr w:type="spellStart"/>
            <w:r w:rsidRPr="00C61113">
              <w:rPr>
                <w:rFonts w:ascii="Arial" w:hAnsi="Arial" w:cs="Arial"/>
                <w:b/>
                <w:sz w:val="20"/>
                <w:lang w:val="ro-RO"/>
              </w:rPr>
              <w:t>Pret</w:t>
            </w:r>
            <w:proofErr w:type="spellEnd"/>
            <w:r w:rsidRPr="00C61113">
              <w:rPr>
                <w:rFonts w:ascii="Arial" w:hAnsi="Arial" w:cs="Arial"/>
                <w:b/>
                <w:sz w:val="20"/>
                <w:lang w:val="ro-RO"/>
              </w:rPr>
              <w:t xml:space="preserve"> unitar</w:t>
            </w:r>
          </w:p>
          <w:p w14:paraId="0A33064B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61113">
              <w:rPr>
                <w:rFonts w:ascii="Arial" w:hAnsi="Arial" w:cs="Arial"/>
                <w:sz w:val="20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14:paraId="6285198D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61113">
              <w:rPr>
                <w:rFonts w:ascii="Arial" w:hAnsi="Arial" w:cs="Arial"/>
                <w:b/>
                <w:sz w:val="20"/>
                <w:lang w:val="ro-RO"/>
              </w:rPr>
              <w:t>Valoare Totala fără TVA</w:t>
            </w:r>
          </w:p>
          <w:p w14:paraId="273219CE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61113">
              <w:rPr>
                <w:rFonts w:ascii="Arial" w:hAnsi="Arial" w:cs="Arial"/>
                <w:sz w:val="20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14:paraId="4814B6AC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61113">
              <w:rPr>
                <w:rFonts w:ascii="Arial" w:hAnsi="Arial" w:cs="Arial"/>
                <w:b/>
                <w:sz w:val="20"/>
                <w:lang w:val="ro-RO"/>
              </w:rPr>
              <w:t>TVA</w:t>
            </w:r>
          </w:p>
          <w:p w14:paraId="5DB0BF39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61113">
              <w:rPr>
                <w:rFonts w:ascii="Arial" w:hAnsi="Arial" w:cs="Arial"/>
                <w:sz w:val="20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0A4C645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61113">
              <w:rPr>
                <w:rFonts w:ascii="Arial" w:hAnsi="Arial" w:cs="Arial"/>
                <w:b/>
                <w:sz w:val="20"/>
                <w:lang w:val="ro-RO"/>
              </w:rPr>
              <w:t>Valoare totala cu TVA</w:t>
            </w:r>
          </w:p>
          <w:p w14:paraId="2C5739BB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61113">
              <w:rPr>
                <w:rFonts w:ascii="Arial" w:hAnsi="Arial" w:cs="Arial"/>
                <w:sz w:val="20"/>
                <w:lang w:val="ro-RO"/>
              </w:rPr>
              <w:t>(7=5+6)</w:t>
            </w:r>
          </w:p>
        </w:tc>
      </w:tr>
      <w:tr w:rsidR="00743368" w:rsidRPr="00C61113" w14:paraId="5E5A1E3A" w14:textId="77777777" w:rsidTr="0059519A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459D2DE3" w14:textId="77777777" w:rsidR="00743368" w:rsidRPr="00C61113" w:rsidRDefault="00743368" w:rsidP="0059519A">
            <w:pPr>
              <w:ind w:left="162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1.</w:t>
            </w:r>
          </w:p>
        </w:tc>
        <w:tc>
          <w:tcPr>
            <w:tcW w:w="2989" w:type="dxa"/>
            <w:shd w:val="clear" w:color="auto" w:fill="auto"/>
            <w:vAlign w:val="bottom"/>
          </w:tcPr>
          <w:p w14:paraId="39F63EB9" w14:textId="77777777" w:rsidR="00743368" w:rsidRPr="00C61113" w:rsidRDefault="00743368" w:rsidP="0059519A">
            <w:pPr>
              <w:spacing w:after="0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9348C">
              <w:rPr>
                <w:rFonts w:ascii="Arial" w:hAnsi="Arial" w:cs="Arial"/>
                <w:i/>
                <w:color w:val="0070C0"/>
                <w:sz w:val="20"/>
                <w:lang w:val="ro-RO"/>
              </w:rPr>
              <w:t>Servicii de transport, cazare masă, aplicație de teren</w:t>
            </w:r>
          </w:p>
        </w:tc>
        <w:tc>
          <w:tcPr>
            <w:tcW w:w="850" w:type="dxa"/>
          </w:tcPr>
          <w:p w14:paraId="36D11035" w14:textId="77777777" w:rsidR="00743368" w:rsidRPr="00C61113" w:rsidRDefault="00743368" w:rsidP="0059519A">
            <w:pPr>
              <w:spacing w:after="0"/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1 pachet</w:t>
            </w:r>
          </w:p>
        </w:tc>
        <w:tc>
          <w:tcPr>
            <w:tcW w:w="1044" w:type="dxa"/>
          </w:tcPr>
          <w:p w14:paraId="0D67824C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56FE4432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440" w:type="dxa"/>
          </w:tcPr>
          <w:p w14:paraId="738B20E8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B7A4FF4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743368" w:rsidRPr="00C61113" w14:paraId="65FDF0A0" w14:textId="77777777" w:rsidTr="0059519A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42468810" w14:textId="77777777" w:rsidR="00743368" w:rsidRPr="00C61113" w:rsidRDefault="00743368" w:rsidP="0059519A">
            <w:pPr>
              <w:ind w:left="162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1.1</w:t>
            </w:r>
          </w:p>
        </w:tc>
        <w:tc>
          <w:tcPr>
            <w:tcW w:w="2989" w:type="dxa"/>
            <w:shd w:val="clear" w:color="auto" w:fill="auto"/>
            <w:vAlign w:val="bottom"/>
          </w:tcPr>
          <w:p w14:paraId="26DEA45B" w14:textId="77777777" w:rsidR="00743368" w:rsidRPr="00C61113" w:rsidRDefault="00743368" w:rsidP="0059519A">
            <w:pPr>
              <w:spacing w:after="0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Transport auto 1450 km  </w:t>
            </w:r>
          </w:p>
        </w:tc>
        <w:tc>
          <w:tcPr>
            <w:tcW w:w="850" w:type="dxa"/>
          </w:tcPr>
          <w:p w14:paraId="46540908" w14:textId="77777777" w:rsidR="00743368" w:rsidRPr="00C61113" w:rsidRDefault="00743368" w:rsidP="0059519A">
            <w:pPr>
              <w:spacing w:after="0"/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1 pachet</w:t>
            </w:r>
          </w:p>
        </w:tc>
        <w:tc>
          <w:tcPr>
            <w:tcW w:w="1044" w:type="dxa"/>
          </w:tcPr>
          <w:p w14:paraId="20EB46CF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D0830F0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440" w:type="dxa"/>
          </w:tcPr>
          <w:p w14:paraId="3E4A5ACD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458A4ECD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743368" w:rsidRPr="00C61113" w14:paraId="52D5024C" w14:textId="77777777" w:rsidTr="0059519A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5A052861" w14:textId="77777777" w:rsidR="00743368" w:rsidRPr="00C61113" w:rsidRDefault="00743368" w:rsidP="0059519A">
            <w:pPr>
              <w:ind w:left="162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1.2</w:t>
            </w:r>
          </w:p>
        </w:tc>
        <w:tc>
          <w:tcPr>
            <w:tcW w:w="2989" w:type="dxa"/>
            <w:shd w:val="clear" w:color="auto" w:fill="auto"/>
            <w:vAlign w:val="bottom"/>
          </w:tcPr>
          <w:p w14:paraId="12EAED8E" w14:textId="77777777" w:rsidR="00743368" w:rsidRPr="00C61113" w:rsidRDefault="00743368" w:rsidP="0059519A">
            <w:pPr>
              <w:spacing w:after="0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Transport fluvial 4 curse pentru 30 de persoane</w:t>
            </w:r>
          </w:p>
        </w:tc>
        <w:tc>
          <w:tcPr>
            <w:tcW w:w="850" w:type="dxa"/>
          </w:tcPr>
          <w:p w14:paraId="59A80BAB" w14:textId="77777777" w:rsidR="00743368" w:rsidRPr="00C61113" w:rsidRDefault="00743368" w:rsidP="0059519A">
            <w:pPr>
              <w:spacing w:after="0"/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1 pachet</w:t>
            </w:r>
          </w:p>
        </w:tc>
        <w:tc>
          <w:tcPr>
            <w:tcW w:w="1044" w:type="dxa"/>
          </w:tcPr>
          <w:p w14:paraId="1ED489F9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5ABDC9AE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440" w:type="dxa"/>
          </w:tcPr>
          <w:p w14:paraId="3DEF0934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640E670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743368" w:rsidRPr="00C61113" w14:paraId="67195810" w14:textId="77777777" w:rsidTr="0059519A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50C5EC82" w14:textId="77777777" w:rsidR="00743368" w:rsidRPr="00C61113" w:rsidRDefault="00743368" w:rsidP="0059519A">
            <w:pPr>
              <w:ind w:left="162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1.3</w:t>
            </w:r>
          </w:p>
        </w:tc>
        <w:tc>
          <w:tcPr>
            <w:tcW w:w="2989" w:type="dxa"/>
            <w:shd w:val="clear" w:color="auto" w:fill="auto"/>
            <w:vAlign w:val="bottom"/>
          </w:tcPr>
          <w:p w14:paraId="540F1B54" w14:textId="77777777" w:rsidR="00743368" w:rsidRDefault="00743368" w:rsidP="0059519A">
            <w:pPr>
              <w:spacing w:after="0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Cazare 5 nopți pentru 30 de persoane</w:t>
            </w:r>
          </w:p>
        </w:tc>
        <w:tc>
          <w:tcPr>
            <w:tcW w:w="850" w:type="dxa"/>
          </w:tcPr>
          <w:p w14:paraId="62985921" w14:textId="77777777" w:rsidR="00743368" w:rsidRPr="00C61113" w:rsidRDefault="00743368" w:rsidP="0059519A">
            <w:pPr>
              <w:spacing w:after="0"/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1 pachet</w:t>
            </w:r>
          </w:p>
        </w:tc>
        <w:tc>
          <w:tcPr>
            <w:tcW w:w="1044" w:type="dxa"/>
          </w:tcPr>
          <w:p w14:paraId="09A02B3F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60A7C4B6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440" w:type="dxa"/>
          </w:tcPr>
          <w:p w14:paraId="1F325622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91F0BEC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743368" w:rsidRPr="00C61113" w14:paraId="5B425E80" w14:textId="77777777" w:rsidTr="0059519A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52545D44" w14:textId="77777777" w:rsidR="00743368" w:rsidRPr="00C61113" w:rsidRDefault="00743368" w:rsidP="0059519A">
            <w:pPr>
              <w:ind w:left="162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1.4</w:t>
            </w:r>
          </w:p>
        </w:tc>
        <w:tc>
          <w:tcPr>
            <w:tcW w:w="2989" w:type="dxa"/>
            <w:shd w:val="clear" w:color="auto" w:fill="auto"/>
            <w:vAlign w:val="bottom"/>
          </w:tcPr>
          <w:p w14:paraId="098AD26C" w14:textId="77777777" w:rsidR="00743368" w:rsidRDefault="00743368" w:rsidP="0059519A">
            <w:pPr>
              <w:spacing w:after="0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Masă demipensiune 5 zile pentru 30 de persoane</w:t>
            </w:r>
          </w:p>
        </w:tc>
        <w:tc>
          <w:tcPr>
            <w:tcW w:w="850" w:type="dxa"/>
          </w:tcPr>
          <w:p w14:paraId="2DB72F1C" w14:textId="77777777" w:rsidR="00743368" w:rsidRPr="00C61113" w:rsidRDefault="00743368" w:rsidP="0059519A">
            <w:pPr>
              <w:spacing w:after="0"/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1 pachet</w:t>
            </w:r>
          </w:p>
        </w:tc>
        <w:tc>
          <w:tcPr>
            <w:tcW w:w="1044" w:type="dxa"/>
          </w:tcPr>
          <w:p w14:paraId="67970FA6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29404246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440" w:type="dxa"/>
          </w:tcPr>
          <w:p w14:paraId="213B51A5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7BB7F517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743368" w:rsidRPr="00C61113" w14:paraId="3A343604" w14:textId="77777777" w:rsidTr="0059519A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1C304B1D" w14:textId="77777777" w:rsidR="00743368" w:rsidRPr="00C61113" w:rsidRDefault="00743368" w:rsidP="0059519A">
            <w:pPr>
              <w:ind w:left="162"/>
              <w:rPr>
                <w:rFonts w:ascii="Arial" w:hAnsi="Arial" w:cs="Arial"/>
                <w:b/>
                <w:sz w:val="20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14:paraId="03BE5F9F" w14:textId="77777777" w:rsidR="00743368" w:rsidRPr="00C61113" w:rsidRDefault="00743368" w:rsidP="0059519A">
            <w:pPr>
              <w:ind w:left="-198" w:firstLine="198"/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61113">
              <w:rPr>
                <w:rFonts w:ascii="Arial" w:hAnsi="Arial" w:cs="Arial"/>
                <w:b/>
                <w:sz w:val="20"/>
                <w:lang w:val="ro-RO"/>
              </w:rPr>
              <w:t>TOTAL</w:t>
            </w:r>
          </w:p>
        </w:tc>
        <w:tc>
          <w:tcPr>
            <w:tcW w:w="850" w:type="dxa"/>
          </w:tcPr>
          <w:p w14:paraId="39670033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</w:p>
        </w:tc>
        <w:tc>
          <w:tcPr>
            <w:tcW w:w="1044" w:type="dxa"/>
          </w:tcPr>
          <w:p w14:paraId="3F7F6929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15F2326C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</w:p>
        </w:tc>
        <w:tc>
          <w:tcPr>
            <w:tcW w:w="1440" w:type="dxa"/>
          </w:tcPr>
          <w:p w14:paraId="07851BA0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8817A0E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</w:p>
        </w:tc>
      </w:tr>
    </w:tbl>
    <w:p w14:paraId="00090382" w14:textId="77777777" w:rsidR="00743368" w:rsidRPr="00C61113" w:rsidRDefault="00743368" w:rsidP="00743368">
      <w:pPr>
        <w:rPr>
          <w:rFonts w:ascii="Arial" w:hAnsi="Arial" w:cs="Arial"/>
          <w:b/>
          <w:sz w:val="20"/>
          <w:u w:val="single"/>
          <w:lang w:val="ro-RO"/>
        </w:rPr>
      </w:pPr>
    </w:p>
    <w:p w14:paraId="74D853B6" w14:textId="5B2481CA" w:rsidR="00743368" w:rsidRPr="00C61113" w:rsidRDefault="00743368" w:rsidP="009866A8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lang w:val="ro-RO"/>
        </w:rPr>
      </w:pPr>
      <w:proofErr w:type="spellStart"/>
      <w:r w:rsidRPr="00C61113">
        <w:rPr>
          <w:rFonts w:ascii="Arial" w:hAnsi="Arial" w:cs="Arial"/>
          <w:b/>
          <w:sz w:val="20"/>
          <w:u w:val="single"/>
          <w:lang w:val="ro-RO"/>
        </w:rPr>
        <w:t>Preţ</w:t>
      </w:r>
      <w:proofErr w:type="spellEnd"/>
      <w:r w:rsidRPr="00C61113">
        <w:rPr>
          <w:rFonts w:ascii="Arial" w:hAnsi="Arial" w:cs="Arial"/>
          <w:b/>
          <w:sz w:val="20"/>
          <w:u w:val="single"/>
          <w:lang w:val="ro-RO"/>
        </w:rPr>
        <w:t xml:space="preserve"> fix:</w:t>
      </w:r>
      <w:r w:rsidRPr="00C61113">
        <w:rPr>
          <w:rFonts w:ascii="Arial" w:hAnsi="Arial" w:cs="Arial"/>
          <w:b/>
          <w:sz w:val="20"/>
          <w:lang w:val="ro-RO"/>
        </w:rPr>
        <w:t xml:space="preserve">  </w:t>
      </w:r>
      <w:proofErr w:type="spellStart"/>
      <w:r w:rsidRPr="00C61113">
        <w:rPr>
          <w:rFonts w:ascii="Arial" w:hAnsi="Arial" w:cs="Arial"/>
          <w:sz w:val="20"/>
          <w:lang w:val="ro-RO"/>
        </w:rPr>
        <w:t>Preţul</w:t>
      </w:r>
      <w:proofErr w:type="spellEnd"/>
      <w:r w:rsidRPr="00C61113">
        <w:rPr>
          <w:rFonts w:ascii="Arial" w:hAnsi="Arial" w:cs="Arial"/>
          <w:sz w:val="20"/>
          <w:lang w:val="ro-RO"/>
        </w:rPr>
        <w:t xml:space="preserve"> indicat mai sus este ferm </w:t>
      </w:r>
      <w:proofErr w:type="spellStart"/>
      <w:r w:rsidRPr="00C61113">
        <w:rPr>
          <w:rFonts w:ascii="Arial" w:hAnsi="Arial" w:cs="Arial"/>
          <w:sz w:val="20"/>
          <w:lang w:val="ro-RO"/>
        </w:rPr>
        <w:t>şi</w:t>
      </w:r>
      <w:proofErr w:type="spellEnd"/>
      <w:r w:rsidRPr="00C61113">
        <w:rPr>
          <w:rFonts w:ascii="Arial" w:hAnsi="Arial" w:cs="Arial"/>
          <w:sz w:val="20"/>
          <w:lang w:val="ro-RO"/>
        </w:rPr>
        <w:t xml:space="preserve"> fix </w:t>
      </w:r>
      <w:proofErr w:type="spellStart"/>
      <w:r w:rsidRPr="00C61113">
        <w:rPr>
          <w:rFonts w:ascii="Arial" w:hAnsi="Arial" w:cs="Arial"/>
          <w:sz w:val="20"/>
          <w:lang w:val="ro-RO"/>
        </w:rPr>
        <w:t>şi</w:t>
      </w:r>
      <w:proofErr w:type="spellEnd"/>
      <w:r w:rsidRPr="00C61113">
        <w:rPr>
          <w:rFonts w:ascii="Arial" w:hAnsi="Arial" w:cs="Arial"/>
          <w:sz w:val="20"/>
          <w:lang w:val="ro-RO"/>
        </w:rPr>
        <w:t xml:space="preserve"> nu poate fi modificat pe durata executării contractului.</w:t>
      </w:r>
    </w:p>
    <w:p w14:paraId="2A1063E2" w14:textId="77777777" w:rsidR="00743368" w:rsidRPr="00C61113" w:rsidRDefault="00743368" w:rsidP="00743368">
      <w:pPr>
        <w:ind w:left="720" w:hanging="720"/>
        <w:rPr>
          <w:rFonts w:ascii="Arial" w:hAnsi="Arial" w:cs="Arial"/>
          <w:b/>
          <w:sz w:val="20"/>
          <w:lang w:val="ro-RO"/>
        </w:rPr>
      </w:pPr>
    </w:p>
    <w:p w14:paraId="51D49278" w14:textId="4567F105" w:rsidR="00743368" w:rsidRPr="00C61113" w:rsidRDefault="00743368" w:rsidP="009866A8">
      <w:pPr>
        <w:pStyle w:val="ListParagraph"/>
        <w:numPr>
          <w:ilvl w:val="0"/>
          <w:numId w:val="41"/>
        </w:numPr>
        <w:rPr>
          <w:rFonts w:ascii="Arial" w:hAnsi="Arial" w:cs="Arial"/>
          <w:i/>
          <w:color w:val="FF0000"/>
          <w:sz w:val="20"/>
          <w:lang w:val="ro-RO"/>
        </w:rPr>
      </w:pPr>
      <w:r w:rsidRPr="00C61113">
        <w:rPr>
          <w:rFonts w:ascii="Arial" w:hAnsi="Arial" w:cs="Arial"/>
          <w:b/>
          <w:sz w:val="20"/>
          <w:u w:val="single"/>
          <w:lang w:val="ro-RO"/>
        </w:rPr>
        <w:t>Calendar de realizare a serviciilor:</w:t>
      </w:r>
      <w:r w:rsidRPr="00C61113">
        <w:rPr>
          <w:rFonts w:ascii="Arial" w:hAnsi="Arial" w:cs="Arial"/>
          <w:b/>
          <w:sz w:val="20"/>
          <w:lang w:val="ro-RO"/>
        </w:rPr>
        <w:t xml:space="preserve"> </w:t>
      </w:r>
      <w:r w:rsidRPr="00C61113">
        <w:rPr>
          <w:rFonts w:ascii="Arial" w:hAnsi="Arial" w:cs="Arial"/>
          <w:sz w:val="20"/>
          <w:lang w:val="ro-RO"/>
        </w:rPr>
        <w:t>Serviciile prevăzute se realizează în</w:t>
      </w:r>
      <w:r>
        <w:rPr>
          <w:rFonts w:ascii="Arial" w:hAnsi="Arial" w:cs="Arial"/>
          <w:sz w:val="20"/>
          <w:lang w:val="ro-RO"/>
        </w:rPr>
        <w:t xml:space="preserve"> perioada</w:t>
      </w:r>
      <w:r w:rsidRPr="00C61113">
        <w:rPr>
          <w:rFonts w:ascii="Arial" w:hAnsi="Arial" w:cs="Arial"/>
          <w:sz w:val="20"/>
          <w:lang w:val="ro-RO"/>
        </w:rPr>
        <w:t xml:space="preserve"> </w:t>
      </w:r>
      <w:r w:rsidR="00425B32">
        <w:rPr>
          <w:rFonts w:ascii="Arial" w:hAnsi="Arial" w:cs="Arial"/>
          <w:sz w:val="20"/>
          <w:lang w:val="ro-RO"/>
        </w:rPr>
        <w:t>02</w:t>
      </w:r>
      <w:r w:rsidRPr="008C3432">
        <w:rPr>
          <w:rFonts w:ascii="Arial" w:hAnsi="Arial" w:cs="Arial"/>
          <w:sz w:val="20"/>
          <w:lang w:val="ro-RO"/>
        </w:rPr>
        <w:t>.07.202</w:t>
      </w:r>
      <w:r w:rsidR="00425B32">
        <w:rPr>
          <w:rFonts w:ascii="Arial" w:hAnsi="Arial" w:cs="Arial"/>
          <w:sz w:val="20"/>
          <w:lang w:val="ro-RO"/>
        </w:rPr>
        <w:t>4</w:t>
      </w:r>
      <w:r w:rsidRPr="008C3432">
        <w:rPr>
          <w:rFonts w:ascii="Arial" w:hAnsi="Arial" w:cs="Arial"/>
          <w:sz w:val="20"/>
          <w:lang w:val="ro-RO"/>
        </w:rPr>
        <w:t>-</w:t>
      </w:r>
      <w:r w:rsidR="00425B32">
        <w:rPr>
          <w:rFonts w:ascii="Arial" w:hAnsi="Arial" w:cs="Arial"/>
          <w:sz w:val="20"/>
          <w:lang w:val="ro-RO"/>
        </w:rPr>
        <w:t>07</w:t>
      </w:r>
      <w:r>
        <w:rPr>
          <w:rFonts w:ascii="Arial" w:hAnsi="Arial" w:cs="Arial"/>
          <w:sz w:val="20"/>
          <w:lang w:val="ro-RO"/>
        </w:rPr>
        <w:t>.07.202</w:t>
      </w:r>
      <w:r w:rsidR="00425B32">
        <w:rPr>
          <w:rFonts w:ascii="Arial" w:hAnsi="Arial" w:cs="Arial"/>
          <w:sz w:val="20"/>
          <w:lang w:val="ro-RO"/>
        </w:rPr>
        <w:t>4</w:t>
      </w:r>
      <w:r w:rsidRPr="00C61113">
        <w:rPr>
          <w:rFonts w:ascii="Arial" w:hAnsi="Arial" w:cs="Arial"/>
          <w:sz w:val="20"/>
          <w:lang w:val="ro-RO"/>
        </w:rPr>
        <w:t xml:space="preserve">, conform următorului program: </w:t>
      </w:r>
      <w:r w:rsidRPr="00C61113">
        <w:rPr>
          <w:rFonts w:ascii="Arial" w:hAnsi="Arial" w:cs="Arial"/>
          <w:i/>
          <w:color w:val="FF0000"/>
          <w:sz w:val="20"/>
          <w:lang w:val="ro-RO"/>
        </w:rPr>
        <w:t>[a se completa de către Ofertant]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743368" w:rsidRPr="00C61113" w14:paraId="3423B317" w14:textId="77777777" w:rsidTr="0059519A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2543A6A5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61113">
              <w:rPr>
                <w:rFonts w:ascii="Arial" w:hAnsi="Arial" w:cs="Arial"/>
                <w:b/>
                <w:sz w:val="20"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F5CE142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61113">
              <w:rPr>
                <w:rFonts w:ascii="Arial" w:hAnsi="Arial" w:cs="Arial"/>
                <w:b/>
                <w:sz w:val="20"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14:paraId="193A683C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61113">
              <w:rPr>
                <w:rFonts w:ascii="Arial" w:hAnsi="Arial" w:cs="Arial"/>
                <w:b/>
                <w:sz w:val="20"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70BD95AB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61113">
              <w:rPr>
                <w:rFonts w:ascii="Arial" w:hAnsi="Arial" w:cs="Arial"/>
                <w:b/>
                <w:sz w:val="20"/>
                <w:lang w:val="ro-RO"/>
              </w:rPr>
              <w:t>Termene de realizare</w:t>
            </w:r>
          </w:p>
        </w:tc>
      </w:tr>
      <w:tr w:rsidR="00743368" w:rsidRPr="00C61113" w14:paraId="289411FE" w14:textId="77777777" w:rsidTr="0059519A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589A3778" w14:textId="77777777" w:rsidR="00743368" w:rsidRPr="00C61113" w:rsidRDefault="00743368" w:rsidP="0059519A">
            <w:pPr>
              <w:ind w:left="162"/>
              <w:rPr>
                <w:rFonts w:ascii="Arial" w:hAnsi="Arial" w:cs="Arial"/>
                <w:sz w:val="20"/>
                <w:lang w:val="ro-RO"/>
              </w:rPr>
            </w:pPr>
            <w:r w:rsidRPr="00C61113">
              <w:rPr>
                <w:rFonts w:ascii="Arial" w:hAnsi="Arial" w:cs="Arial"/>
                <w:sz w:val="20"/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bottom"/>
          </w:tcPr>
          <w:p w14:paraId="2F4EE6B0" w14:textId="77777777" w:rsidR="00743368" w:rsidRPr="00C61113" w:rsidRDefault="00743368" w:rsidP="0059519A">
            <w:pPr>
              <w:ind w:left="-198" w:firstLine="198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9348C">
              <w:rPr>
                <w:rFonts w:ascii="Arial" w:hAnsi="Arial" w:cs="Arial"/>
                <w:i/>
                <w:color w:val="0070C0"/>
                <w:sz w:val="20"/>
                <w:lang w:val="ro-RO"/>
              </w:rPr>
              <w:t>Servicii de transport, cazare masă, aplicație de teren</w:t>
            </w:r>
          </w:p>
        </w:tc>
        <w:tc>
          <w:tcPr>
            <w:tcW w:w="2069" w:type="dxa"/>
            <w:vAlign w:val="center"/>
          </w:tcPr>
          <w:p w14:paraId="00F4BD97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1 pachet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481A008E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14:paraId="53830A60" w14:textId="77777777" w:rsidR="00743368" w:rsidRPr="00C61113" w:rsidRDefault="00743368" w:rsidP="00743368">
      <w:pPr>
        <w:ind w:left="720" w:hanging="720"/>
        <w:jc w:val="both"/>
        <w:rPr>
          <w:rFonts w:ascii="Arial" w:hAnsi="Arial" w:cs="Arial"/>
          <w:sz w:val="20"/>
          <w:lang w:val="ro-RO"/>
        </w:rPr>
      </w:pPr>
    </w:p>
    <w:p w14:paraId="6531DB31" w14:textId="77777777" w:rsidR="00743368" w:rsidRPr="00C61113" w:rsidRDefault="00743368" w:rsidP="009866A8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lang w:val="ro-RO"/>
        </w:rPr>
      </w:pPr>
      <w:r w:rsidRPr="00C61113">
        <w:rPr>
          <w:rFonts w:ascii="Arial" w:hAnsi="Arial" w:cs="Arial"/>
          <w:b/>
          <w:sz w:val="20"/>
          <w:u w:val="single"/>
          <w:lang w:val="ro-RO"/>
        </w:rPr>
        <w:t>Plata</w:t>
      </w:r>
      <w:r w:rsidRPr="00C61113">
        <w:rPr>
          <w:rFonts w:ascii="Arial" w:hAnsi="Arial" w:cs="Arial"/>
          <w:b/>
          <w:sz w:val="20"/>
          <w:lang w:val="ro-RO"/>
        </w:rPr>
        <w:t xml:space="preserve"> </w:t>
      </w:r>
      <w:r w:rsidRPr="00C61113">
        <w:rPr>
          <w:rFonts w:ascii="Arial" w:hAnsi="Arial" w:cs="Arial"/>
          <w:sz w:val="20"/>
          <w:lang w:val="ro-RO"/>
        </w:rPr>
        <w:t xml:space="preserve">facturii se va efectua in lei, 100% la realizarea efectivă a serviciilor prevăzute, pe baza facturii Prestatorului </w:t>
      </w:r>
      <w:proofErr w:type="spellStart"/>
      <w:r w:rsidRPr="00C61113">
        <w:rPr>
          <w:rFonts w:ascii="Arial" w:hAnsi="Arial" w:cs="Arial"/>
          <w:sz w:val="20"/>
          <w:lang w:val="ro-RO"/>
        </w:rPr>
        <w:t>şi</w:t>
      </w:r>
      <w:proofErr w:type="spellEnd"/>
      <w:r w:rsidRPr="00C61113">
        <w:rPr>
          <w:rFonts w:ascii="Arial" w:hAnsi="Arial" w:cs="Arial"/>
          <w:sz w:val="20"/>
          <w:lang w:val="ro-RO"/>
        </w:rPr>
        <w:t xml:space="preserve"> a procesului verbal de </w:t>
      </w:r>
      <w:proofErr w:type="spellStart"/>
      <w:r w:rsidRPr="00C61113">
        <w:rPr>
          <w:rFonts w:ascii="Arial" w:hAnsi="Arial" w:cs="Arial"/>
          <w:sz w:val="20"/>
          <w:lang w:val="ro-RO"/>
        </w:rPr>
        <w:t>recepţie</w:t>
      </w:r>
      <w:proofErr w:type="spellEnd"/>
      <w:r w:rsidRPr="00C61113">
        <w:rPr>
          <w:rFonts w:ascii="Arial" w:hAnsi="Arial" w:cs="Arial"/>
          <w:sz w:val="20"/>
          <w:lang w:val="ro-RO"/>
        </w:rPr>
        <w:t>.</w:t>
      </w:r>
    </w:p>
    <w:p w14:paraId="44B2CA3B" w14:textId="77777777" w:rsidR="00743368" w:rsidRPr="00C61113" w:rsidRDefault="00743368" w:rsidP="00743368">
      <w:pPr>
        <w:tabs>
          <w:tab w:val="left" w:pos="-2127"/>
          <w:tab w:val="num" w:pos="720"/>
        </w:tabs>
        <w:suppressAutoHyphens/>
        <w:ind w:left="720" w:hanging="630"/>
        <w:jc w:val="both"/>
        <w:rPr>
          <w:rFonts w:ascii="Arial" w:hAnsi="Arial" w:cs="Arial"/>
          <w:sz w:val="20"/>
          <w:lang w:val="ro-RO"/>
        </w:rPr>
      </w:pPr>
    </w:p>
    <w:p w14:paraId="1A0514B3" w14:textId="77777777" w:rsidR="00743368" w:rsidRPr="00C61113" w:rsidRDefault="00743368" w:rsidP="009866A8">
      <w:pPr>
        <w:pStyle w:val="ListParagraph"/>
        <w:numPr>
          <w:ilvl w:val="0"/>
          <w:numId w:val="41"/>
        </w:numPr>
        <w:rPr>
          <w:rFonts w:ascii="Arial" w:hAnsi="Arial" w:cs="Arial"/>
          <w:b/>
          <w:sz w:val="20"/>
          <w:u w:val="single"/>
          <w:lang w:val="ro-RO"/>
        </w:rPr>
      </w:pPr>
      <w:proofErr w:type="spellStart"/>
      <w:r w:rsidRPr="00C61113">
        <w:rPr>
          <w:rFonts w:ascii="Arial" w:hAnsi="Arial" w:cs="Arial"/>
          <w:b/>
          <w:sz w:val="20"/>
          <w:u w:val="single"/>
          <w:lang w:val="ro-RO"/>
        </w:rPr>
        <w:t>Specificaţii</w:t>
      </w:r>
      <w:proofErr w:type="spellEnd"/>
      <w:r w:rsidRPr="00C61113">
        <w:rPr>
          <w:rFonts w:ascii="Arial" w:hAnsi="Arial" w:cs="Arial"/>
          <w:b/>
          <w:sz w:val="20"/>
          <w:u w:val="single"/>
          <w:lang w:val="ro-RO"/>
        </w:rPr>
        <w:t xml:space="preserve"> Tehnice: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743368" w:rsidRPr="00C61113" w14:paraId="322976E9" w14:textId="77777777" w:rsidTr="0059519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17F38C1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61113">
              <w:rPr>
                <w:rFonts w:ascii="Arial" w:hAnsi="Arial" w:cs="Arial"/>
                <w:b/>
                <w:sz w:val="20"/>
                <w:lang w:val="ro-RO"/>
              </w:rPr>
              <w:t xml:space="preserve">A. </w:t>
            </w:r>
            <w:proofErr w:type="spellStart"/>
            <w:r w:rsidRPr="00C61113">
              <w:rPr>
                <w:rFonts w:ascii="Arial" w:hAnsi="Arial" w:cs="Arial"/>
                <w:b/>
                <w:sz w:val="20"/>
                <w:lang w:val="ro-RO"/>
              </w:rPr>
              <w:t>Specificatii</w:t>
            </w:r>
            <w:proofErr w:type="spellEnd"/>
            <w:r w:rsidRPr="00C61113">
              <w:rPr>
                <w:rFonts w:ascii="Arial" w:hAnsi="Arial" w:cs="Arial"/>
                <w:b/>
                <w:sz w:val="20"/>
                <w:lang w:val="ro-RO"/>
              </w:rPr>
              <w:t xml:space="preserve"> tehnice solicitate</w:t>
            </w:r>
          </w:p>
          <w:p w14:paraId="38B13FD2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i/>
                <w:sz w:val="20"/>
                <w:lang w:val="ro-RO"/>
              </w:rPr>
            </w:pPr>
          </w:p>
        </w:tc>
        <w:tc>
          <w:tcPr>
            <w:tcW w:w="4320" w:type="dxa"/>
          </w:tcPr>
          <w:p w14:paraId="02EA30F0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61113">
              <w:rPr>
                <w:rFonts w:ascii="Arial" w:hAnsi="Arial" w:cs="Arial"/>
                <w:b/>
                <w:sz w:val="20"/>
                <w:lang w:val="ro-RO"/>
              </w:rPr>
              <w:t xml:space="preserve">B. </w:t>
            </w:r>
            <w:proofErr w:type="spellStart"/>
            <w:r w:rsidRPr="00C61113">
              <w:rPr>
                <w:rFonts w:ascii="Arial" w:hAnsi="Arial" w:cs="Arial"/>
                <w:b/>
                <w:sz w:val="20"/>
                <w:lang w:val="ro-RO"/>
              </w:rPr>
              <w:t>Specificatii</w:t>
            </w:r>
            <w:proofErr w:type="spellEnd"/>
            <w:r w:rsidRPr="00C61113">
              <w:rPr>
                <w:rFonts w:ascii="Arial" w:hAnsi="Arial" w:cs="Arial"/>
                <w:b/>
                <w:sz w:val="20"/>
                <w:lang w:val="ro-RO"/>
              </w:rPr>
              <w:t xml:space="preserve"> tehnice ofertate</w:t>
            </w:r>
          </w:p>
          <w:p w14:paraId="6D640BE6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i/>
                <w:color w:val="3366FF"/>
                <w:sz w:val="20"/>
                <w:u w:val="single"/>
                <w:lang w:val="ro-RO"/>
              </w:rPr>
            </w:pPr>
            <w:r w:rsidRPr="00C61113">
              <w:rPr>
                <w:rFonts w:ascii="Arial" w:hAnsi="Arial" w:cs="Arial"/>
                <w:i/>
                <w:color w:val="FF0000"/>
                <w:sz w:val="20"/>
                <w:lang w:val="ro-RO"/>
              </w:rPr>
              <w:t>[a se completa de către Ofertant]</w:t>
            </w:r>
          </w:p>
        </w:tc>
      </w:tr>
      <w:tr w:rsidR="00743368" w:rsidRPr="00C61113" w14:paraId="74B3BA60" w14:textId="77777777" w:rsidTr="0059519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BC398E4" w14:textId="77777777" w:rsidR="00743368" w:rsidRPr="00C61113" w:rsidRDefault="00743368" w:rsidP="0059519A">
            <w:pPr>
              <w:ind w:right="187"/>
              <w:rPr>
                <w:rFonts w:ascii="Arial" w:hAnsi="Arial" w:cs="Arial"/>
                <w:i/>
                <w:color w:val="FF0000"/>
                <w:sz w:val="20"/>
                <w:lang w:val="ro-RO"/>
              </w:rPr>
            </w:pPr>
            <w:r w:rsidRPr="001223B2">
              <w:rPr>
                <w:rFonts w:ascii="Arial" w:hAnsi="Arial" w:cs="Arial"/>
                <w:b/>
                <w:i/>
                <w:sz w:val="20"/>
                <w:lang w:val="ro-RO"/>
              </w:rPr>
              <w:t xml:space="preserve">Servicii </w:t>
            </w:r>
            <w:r>
              <w:rPr>
                <w:rFonts w:ascii="Arial" w:hAnsi="Arial" w:cs="Arial"/>
                <w:b/>
                <w:i/>
                <w:spacing w:val="-2"/>
                <w:sz w:val="20"/>
                <w:lang w:val="ro-RO"/>
              </w:rPr>
              <w:t xml:space="preserve">de transport, cazare, masă </w:t>
            </w:r>
            <w:r w:rsidRPr="001223B2">
              <w:rPr>
                <w:rFonts w:ascii="Arial" w:hAnsi="Arial" w:cs="Arial"/>
                <w:b/>
                <w:i/>
                <w:sz w:val="20"/>
                <w:lang w:val="ro-RO"/>
              </w:rPr>
              <w:t>aplicație de teren</w:t>
            </w:r>
          </w:p>
        </w:tc>
        <w:tc>
          <w:tcPr>
            <w:tcW w:w="4320" w:type="dxa"/>
          </w:tcPr>
          <w:p w14:paraId="19CD5146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i/>
                <w:color w:val="FF0000"/>
                <w:sz w:val="20"/>
                <w:lang w:val="ro-RO"/>
              </w:rPr>
            </w:pPr>
          </w:p>
        </w:tc>
      </w:tr>
      <w:tr w:rsidR="00743368" w:rsidRPr="00C61113" w14:paraId="09AF75A4" w14:textId="77777777" w:rsidTr="0059519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E01EDD0" w14:textId="77777777" w:rsidR="00743368" w:rsidRDefault="00743368" w:rsidP="0059519A">
            <w:pPr>
              <w:ind w:left="-13"/>
              <w:jc w:val="both"/>
              <w:rPr>
                <w:rFonts w:ascii="Arial" w:hAnsi="Arial" w:cs="Arial"/>
                <w:sz w:val="20"/>
                <w:lang w:val="ro-RO"/>
              </w:rPr>
            </w:pPr>
            <w:r w:rsidRPr="00AC025E">
              <w:rPr>
                <w:rFonts w:ascii="Arial" w:hAnsi="Arial" w:cs="Arial"/>
                <w:sz w:val="20"/>
                <w:lang w:val="ro-RO"/>
              </w:rPr>
              <w:t xml:space="preserve">Este prevăzută achiziția </w:t>
            </w:r>
            <w:r w:rsidRPr="001F6936">
              <w:rPr>
                <w:rFonts w:ascii="Arial" w:hAnsi="Arial" w:cs="Arial"/>
                <w:b/>
                <w:sz w:val="20"/>
                <w:lang w:val="ro-RO"/>
              </w:rPr>
              <w:t>serviciilor de transport, cazare și masă</w:t>
            </w:r>
            <w:r>
              <w:rPr>
                <w:rFonts w:ascii="Arial" w:hAnsi="Arial" w:cs="Arial"/>
                <w:b/>
                <w:sz w:val="20"/>
                <w:lang w:val="ro-RO"/>
              </w:rPr>
              <w:t xml:space="preserve"> în vederea</w:t>
            </w:r>
            <w:r w:rsidRPr="001F6936">
              <w:rPr>
                <w:rFonts w:ascii="Arial" w:hAnsi="Arial" w:cs="Arial"/>
                <w:b/>
                <w:sz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ro-RO"/>
              </w:rPr>
              <w:t xml:space="preserve">organizării aplicației de teren </w:t>
            </w:r>
            <w:r w:rsidRPr="00AC025E">
              <w:rPr>
                <w:rFonts w:ascii="Arial" w:hAnsi="Arial" w:cs="Arial"/>
                <w:sz w:val="20"/>
                <w:lang w:val="ro-RO"/>
              </w:rPr>
              <w:t>prevăzute în cadrul Programului de Vară.</w:t>
            </w:r>
            <w:r>
              <w:rPr>
                <w:rFonts w:ascii="Arial" w:hAnsi="Arial" w:cs="Arial"/>
                <w:sz w:val="20"/>
                <w:lang w:val="ro-RO"/>
              </w:rPr>
              <w:t xml:space="preserve"> </w:t>
            </w:r>
          </w:p>
          <w:p w14:paraId="1B0CFEA2" w14:textId="65EC7842" w:rsidR="00743368" w:rsidRPr="001F6936" w:rsidRDefault="00743368" w:rsidP="0059519A">
            <w:pPr>
              <w:ind w:left="-13"/>
              <w:jc w:val="both"/>
              <w:rPr>
                <w:rFonts w:ascii="Arial" w:hAnsi="Arial" w:cs="Arial"/>
                <w:b/>
                <w:sz w:val="20"/>
                <w:lang w:val="ro-RO"/>
              </w:rPr>
            </w:pPr>
            <w:r w:rsidRPr="008C3432">
              <w:rPr>
                <w:rFonts w:ascii="Arial" w:hAnsi="Arial" w:cs="Arial"/>
                <w:sz w:val="20"/>
                <w:lang w:val="ro-RO"/>
              </w:rPr>
              <w:t xml:space="preserve">Aplicația de teren este planificată pentru perioada </w:t>
            </w:r>
            <w:r w:rsidR="00425B32" w:rsidRPr="00425B32">
              <w:rPr>
                <w:rFonts w:ascii="Arial" w:hAnsi="Arial" w:cs="Arial"/>
                <w:b/>
                <w:sz w:val="20"/>
                <w:lang w:val="ro-RO"/>
              </w:rPr>
              <w:t>02.07.2024-07.07.2024</w:t>
            </w:r>
            <w:r w:rsidRPr="008C3432">
              <w:rPr>
                <w:rFonts w:ascii="Arial" w:hAnsi="Arial" w:cs="Arial"/>
                <w:b/>
                <w:sz w:val="20"/>
                <w:lang w:val="ro-RO"/>
              </w:rPr>
              <w:t>.</w:t>
            </w:r>
          </w:p>
          <w:p w14:paraId="5C915DEC" w14:textId="77777777" w:rsidR="00743368" w:rsidRPr="00C61113" w:rsidRDefault="00743368" w:rsidP="0059519A">
            <w:pPr>
              <w:ind w:right="187"/>
              <w:jc w:val="both"/>
              <w:rPr>
                <w:rFonts w:ascii="Arial" w:hAnsi="Arial" w:cs="Arial"/>
                <w:i/>
                <w:color w:val="FF0000"/>
                <w:sz w:val="20"/>
                <w:lang w:val="ro-RO"/>
              </w:rPr>
            </w:pPr>
            <w:r w:rsidRPr="00AC025E">
              <w:rPr>
                <w:rFonts w:ascii="Arial" w:hAnsi="Arial" w:cs="Arial"/>
                <w:sz w:val="20"/>
                <w:lang w:val="ro-RO"/>
              </w:rPr>
              <w:t xml:space="preserve">Obiectivul serviciilor este de a asigura transportul, cazarea și masa pentru </w:t>
            </w:r>
            <w:r w:rsidRPr="001F6936">
              <w:rPr>
                <w:rFonts w:ascii="Arial" w:hAnsi="Arial" w:cs="Arial"/>
                <w:b/>
                <w:sz w:val="20"/>
                <w:lang w:val="ro-RO"/>
              </w:rPr>
              <w:t>30 de persoane</w:t>
            </w:r>
            <w:r w:rsidRPr="00AC025E">
              <w:rPr>
                <w:rFonts w:ascii="Arial" w:hAnsi="Arial" w:cs="Arial"/>
                <w:sz w:val="20"/>
                <w:lang w:val="ro-RO"/>
              </w:rPr>
              <w:t xml:space="preserve"> (25 de elevi participanți în cadrul Programului de Vară organizat în cadrul sub-proiectului </w:t>
            </w:r>
            <w:r w:rsidRPr="008C3432">
              <w:rPr>
                <w:rFonts w:ascii="Arial" w:hAnsi="Arial" w:cs="Arial"/>
                <w:sz w:val="20"/>
                <w:lang w:val="ro-RO"/>
              </w:rPr>
              <w:t>și 5 persoane din echipa de implementare).</w:t>
            </w:r>
          </w:p>
        </w:tc>
        <w:tc>
          <w:tcPr>
            <w:tcW w:w="4320" w:type="dxa"/>
          </w:tcPr>
          <w:p w14:paraId="4FCD151A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i/>
                <w:color w:val="FF0000"/>
                <w:sz w:val="20"/>
                <w:lang w:val="ro-RO"/>
              </w:rPr>
            </w:pPr>
          </w:p>
        </w:tc>
      </w:tr>
      <w:tr w:rsidR="00743368" w:rsidRPr="00C61113" w14:paraId="09CA2EDA" w14:textId="77777777" w:rsidTr="0059519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AEA2F53" w14:textId="77777777" w:rsidR="009866A8" w:rsidRDefault="009866A8" w:rsidP="009866A8">
            <w:pPr>
              <w:ind w:left="-13" w:firstLine="13"/>
              <w:jc w:val="both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A</w:t>
            </w:r>
            <w:r w:rsidRPr="001223B2">
              <w:rPr>
                <w:rFonts w:ascii="Arial" w:hAnsi="Arial" w:cs="Arial"/>
                <w:sz w:val="20"/>
                <w:lang w:val="ro-RO"/>
              </w:rPr>
              <w:t>chiziția serviciilor de transport, cazare, masă, necesare derulării în bune condiții a aplicației de teren</w:t>
            </w:r>
            <w:r>
              <w:rPr>
                <w:rFonts w:ascii="Arial" w:hAnsi="Arial" w:cs="Arial"/>
                <w:sz w:val="20"/>
                <w:lang w:val="ro-RO"/>
              </w:rPr>
              <w:t xml:space="preserve"> din cadrul Programului de Vară</w:t>
            </w:r>
            <w:r w:rsidRPr="001223B2">
              <w:rPr>
                <w:rFonts w:ascii="Arial" w:hAnsi="Arial" w:cs="Arial"/>
                <w:sz w:val="20"/>
                <w:lang w:val="ro-RO"/>
              </w:rPr>
              <w:t>.</w:t>
            </w:r>
          </w:p>
          <w:p w14:paraId="15265E6B" w14:textId="77777777" w:rsidR="009866A8" w:rsidRPr="00233688" w:rsidRDefault="009866A8" w:rsidP="009866A8">
            <w:pPr>
              <w:ind w:left="-13" w:firstLine="13"/>
              <w:jc w:val="both"/>
              <w:rPr>
                <w:rFonts w:ascii="Arial" w:hAnsi="Arial" w:cs="Arial"/>
                <w:sz w:val="20"/>
                <w:lang w:val="ro-RO"/>
              </w:rPr>
            </w:pPr>
            <w:r w:rsidRPr="00233688">
              <w:rPr>
                <w:rFonts w:ascii="Arial" w:hAnsi="Arial" w:cs="Arial"/>
                <w:sz w:val="20"/>
                <w:lang w:val="ro-RO"/>
              </w:rPr>
              <w:t>Detaliere:</w:t>
            </w:r>
          </w:p>
          <w:p w14:paraId="7C00EB7C" w14:textId="77777777" w:rsidR="009866A8" w:rsidRDefault="009866A8" w:rsidP="009866A8">
            <w:pPr>
              <w:pStyle w:val="ListParagraph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0"/>
                <w:lang w:val="ro-RO"/>
              </w:rPr>
            </w:pPr>
            <w:r w:rsidRPr="00607E16">
              <w:rPr>
                <w:rFonts w:ascii="Arial" w:hAnsi="Arial" w:cs="Arial"/>
                <w:b/>
                <w:sz w:val="20"/>
                <w:lang w:val="ro-RO"/>
              </w:rPr>
              <w:t>Transport auto</w:t>
            </w:r>
            <w:r w:rsidRPr="00233688">
              <w:rPr>
                <w:rFonts w:ascii="Arial" w:hAnsi="Arial" w:cs="Arial"/>
                <w:sz w:val="20"/>
                <w:lang w:val="ro-RO"/>
              </w:rPr>
              <w:t xml:space="preserve"> </w:t>
            </w:r>
            <w:r>
              <w:rPr>
                <w:rFonts w:ascii="Arial" w:hAnsi="Arial" w:cs="Arial"/>
                <w:sz w:val="20"/>
                <w:lang w:val="ro-RO"/>
              </w:rPr>
              <w:t xml:space="preserve">pentru tot grupul, </w:t>
            </w:r>
            <w:r w:rsidRPr="00233688">
              <w:rPr>
                <w:rFonts w:ascii="Arial" w:hAnsi="Arial" w:cs="Arial"/>
                <w:sz w:val="20"/>
                <w:lang w:val="ro-RO"/>
              </w:rPr>
              <w:t>1.450 km</w:t>
            </w:r>
            <w:r>
              <w:rPr>
                <w:rFonts w:ascii="Arial" w:hAnsi="Arial" w:cs="Arial"/>
                <w:sz w:val="20"/>
                <w:lang w:val="ro-RO"/>
              </w:rPr>
              <w:t xml:space="preserve"> pe traseul</w:t>
            </w:r>
            <w:r w:rsidRPr="00EC518B">
              <w:rPr>
                <w:rFonts w:ascii="Arial" w:hAnsi="Arial" w:cs="Arial"/>
                <w:sz w:val="20"/>
                <w:lang w:val="ro-RO"/>
              </w:rPr>
              <w:t xml:space="preserve">: Cluj-Napoca – </w:t>
            </w:r>
            <w:proofErr w:type="spellStart"/>
            <w:r w:rsidRPr="00EC518B">
              <w:rPr>
                <w:rFonts w:ascii="Arial" w:hAnsi="Arial" w:cs="Arial"/>
                <w:sz w:val="20"/>
                <w:lang w:val="ro-RO"/>
              </w:rPr>
              <w:t>Sighişoara</w:t>
            </w:r>
            <w:proofErr w:type="spellEnd"/>
            <w:r w:rsidRPr="00EC518B">
              <w:rPr>
                <w:rFonts w:ascii="Arial" w:hAnsi="Arial" w:cs="Arial"/>
                <w:sz w:val="20"/>
                <w:lang w:val="ro-RO"/>
              </w:rPr>
              <w:t xml:space="preserve"> – Sfântu Gheorghe – Focșani – Brăila – Tulcea – Murighiol – </w:t>
            </w:r>
            <w:proofErr w:type="spellStart"/>
            <w:r w:rsidRPr="00EC518B">
              <w:rPr>
                <w:rFonts w:ascii="Arial" w:hAnsi="Arial" w:cs="Arial"/>
                <w:sz w:val="20"/>
                <w:lang w:val="ro-RO"/>
              </w:rPr>
              <w:t>Hârşova</w:t>
            </w:r>
            <w:proofErr w:type="spellEnd"/>
            <w:r w:rsidRPr="00EC518B">
              <w:rPr>
                <w:rFonts w:ascii="Arial" w:hAnsi="Arial" w:cs="Arial"/>
                <w:sz w:val="20"/>
                <w:lang w:val="ro-RO"/>
              </w:rPr>
              <w:t xml:space="preserve"> – Slobozia – </w:t>
            </w:r>
            <w:proofErr w:type="spellStart"/>
            <w:r w:rsidRPr="00EC518B">
              <w:rPr>
                <w:rFonts w:ascii="Arial" w:hAnsi="Arial" w:cs="Arial"/>
                <w:sz w:val="20"/>
                <w:lang w:val="ro-RO"/>
              </w:rPr>
              <w:t>Ploieşti</w:t>
            </w:r>
            <w:proofErr w:type="spellEnd"/>
            <w:r w:rsidRPr="00EC518B">
              <w:rPr>
                <w:rFonts w:ascii="Arial" w:hAnsi="Arial" w:cs="Arial"/>
                <w:sz w:val="20"/>
                <w:lang w:val="ro-RO"/>
              </w:rPr>
              <w:t xml:space="preserve"> – </w:t>
            </w:r>
            <w:proofErr w:type="spellStart"/>
            <w:r w:rsidRPr="00EC518B">
              <w:rPr>
                <w:rFonts w:ascii="Arial" w:hAnsi="Arial" w:cs="Arial"/>
                <w:sz w:val="20"/>
                <w:lang w:val="ro-RO"/>
              </w:rPr>
              <w:t>Braşov</w:t>
            </w:r>
            <w:proofErr w:type="spellEnd"/>
            <w:r w:rsidRPr="00EC518B">
              <w:rPr>
                <w:rFonts w:ascii="Arial" w:hAnsi="Arial" w:cs="Arial"/>
                <w:sz w:val="20"/>
                <w:lang w:val="ro-RO"/>
              </w:rPr>
              <w:t xml:space="preserve"> – Cluj-Napoca, cu autocar</w:t>
            </w:r>
            <w:r>
              <w:rPr>
                <w:rFonts w:ascii="Arial" w:hAnsi="Arial" w:cs="Arial"/>
                <w:sz w:val="20"/>
                <w:lang w:val="ro-RO"/>
              </w:rPr>
              <w:t xml:space="preserve"> minim 3 stele, cu aer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condiţionat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lastRenderedPageBreak/>
              <w:t>funcţional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, frigider,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instalaţie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 audio cu microfon,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wi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>-fi, prize pentru încărcare, DVD</w:t>
            </w:r>
            <w:r>
              <w:rPr>
                <w:rFonts w:ascii="Arial" w:hAnsi="Arial" w:cs="Arial"/>
                <w:sz w:val="20"/>
              </w:rPr>
              <w:t>+</w:t>
            </w:r>
            <w:r>
              <w:rPr>
                <w:rFonts w:ascii="Arial" w:hAnsi="Arial" w:cs="Arial"/>
                <w:sz w:val="20"/>
                <w:lang w:val="ro-RO"/>
              </w:rPr>
              <w:t>TV.</w:t>
            </w:r>
          </w:p>
          <w:p w14:paraId="4A56F23A" w14:textId="77777777" w:rsidR="009866A8" w:rsidRPr="00361E1E" w:rsidRDefault="009866A8" w:rsidP="009866A8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0"/>
                <w:lang w:val="ro-RO"/>
              </w:rPr>
            </w:pPr>
            <w:r w:rsidRPr="00361E1E">
              <w:rPr>
                <w:rFonts w:ascii="Arial" w:hAnsi="Arial" w:cs="Arial"/>
                <w:sz w:val="20"/>
                <w:lang w:val="ro-RO"/>
              </w:rPr>
              <w:t>Transportul auto va include și următoarele componente: taxe parcare + taxe traversare BAC</w:t>
            </w:r>
            <w:r>
              <w:rPr>
                <w:rFonts w:ascii="Arial" w:hAnsi="Arial" w:cs="Arial"/>
                <w:sz w:val="20"/>
                <w:lang w:val="ro-RO"/>
              </w:rPr>
              <w:t>/poduri rutiere</w:t>
            </w:r>
            <w:r w:rsidRPr="00361E1E">
              <w:rPr>
                <w:rFonts w:ascii="Arial" w:hAnsi="Arial" w:cs="Arial"/>
                <w:sz w:val="20"/>
                <w:lang w:val="ro-RO"/>
              </w:rPr>
              <w:t>, costuri aferente diurnă, mese și cazări șofer.</w:t>
            </w:r>
          </w:p>
          <w:p w14:paraId="0497706B" w14:textId="77777777" w:rsidR="009866A8" w:rsidRDefault="009866A8" w:rsidP="009866A8">
            <w:pPr>
              <w:pStyle w:val="ListParagraph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0"/>
                <w:lang w:val="ro-RO"/>
              </w:rPr>
            </w:pPr>
            <w:r w:rsidRPr="00607E16">
              <w:rPr>
                <w:rFonts w:ascii="Arial" w:hAnsi="Arial" w:cs="Arial"/>
                <w:b/>
                <w:sz w:val="20"/>
                <w:lang w:val="ro-RO"/>
              </w:rPr>
              <w:t>Transport fluvial</w:t>
            </w:r>
            <w:r>
              <w:rPr>
                <w:rFonts w:ascii="Arial" w:hAnsi="Arial" w:cs="Arial"/>
                <w:sz w:val="20"/>
                <w:lang w:val="ro-RO"/>
              </w:rPr>
              <w:t xml:space="preserve"> pentru tot grupul în 4 curse organizate în zile diferite după cum urmează: </w:t>
            </w:r>
          </w:p>
          <w:p w14:paraId="40C06814" w14:textId="77777777" w:rsidR="009866A8" w:rsidRDefault="009866A8" w:rsidP="009866A8">
            <w:pPr>
              <w:pStyle w:val="ListParagraph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Murighiol –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Braţul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 Sfântu Gheorghe – Canalul Uzlina – Lacul Isac – Canalul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Litcov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 – Canalul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Ciamurlia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 – Canalul Caraorman –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Braţul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 Sulina – localitatea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Crişan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 (min. 2 ore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marş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>)</w:t>
            </w:r>
          </w:p>
          <w:p w14:paraId="30658B60" w14:textId="77777777" w:rsidR="009866A8" w:rsidRDefault="009866A8" w:rsidP="009866A8">
            <w:pPr>
              <w:pStyle w:val="ListParagraph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lang w:val="ro-RO"/>
              </w:rPr>
              <w:t>Crişan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 – Dunărea Veche – Mila 23 – Canalul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Eracle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 – Lacul Rădăcinos - Lacul Trei Iezere – Canalul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Eracle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 – Gârla lui Iacob – Canalul Stipoc – Grindul Stipoc - – Canalul Stipoc – Mila 23 – Dunărea Veche –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Crişan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 (min. 5 ore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marş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>)</w:t>
            </w:r>
          </w:p>
          <w:p w14:paraId="42A0BFFC" w14:textId="77777777" w:rsidR="009866A8" w:rsidRDefault="009866A8" w:rsidP="009866A8">
            <w:pPr>
              <w:pStyle w:val="ListParagraph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lang w:val="ro-RO"/>
              </w:rPr>
              <w:t>Crişan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Braţul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 Sulina –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oraşul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 portul Sulina – litoralul Sulina - farul Sulina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 retur la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Crişan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 (1 zi, incluzând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staţionare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 în Sulina)</w:t>
            </w:r>
          </w:p>
          <w:p w14:paraId="2BF205C8" w14:textId="77777777" w:rsidR="009866A8" w:rsidRDefault="009866A8" w:rsidP="009866A8">
            <w:pPr>
              <w:pStyle w:val="ListParagraph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localitatea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Crişan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Braţul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 Sulina – Canalul Caraorman – Canalul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Ciamurlia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 – Canalul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Litcov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 – Lacul Isac – Canalul Uzlina –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Braţul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 Sfântu Gheorghe – Murighiol (min. 2 ore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marş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) </w:t>
            </w:r>
          </w:p>
          <w:p w14:paraId="7ED49E52" w14:textId="77777777" w:rsidR="009866A8" w:rsidRDefault="009866A8" w:rsidP="009866A8">
            <w:pPr>
              <w:ind w:left="720"/>
              <w:jc w:val="both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Transportul fluvial va fi asigurat cu bărci rapide, de capacitate mică, care permit incursiuni pe canalele secundare, pilotate de personal autorizat, cu drept de acces în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Rezervaţia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 Biosferei Delta Dunării, dotate cu veste de salvare pentru fiecare pasager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 prelate pentru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protecţia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 pasagerilor (împotriva intemperiilor), care să îndeplinească toate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condiţiile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siguranţă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 impuse de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legislaţia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 în vigoare.</w:t>
            </w:r>
          </w:p>
          <w:p w14:paraId="3DCAB9BC" w14:textId="77777777" w:rsidR="009866A8" w:rsidRDefault="009866A8" w:rsidP="009866A8">
            <w:pPr>
              <w:ind w:left="720"/>
              <w:jc w:val="both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Pentru cursele de transfer de la punctele 1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 4 se va asigura inclusiv transportul bagajelor pasagerilor.</w:t>
            </w:r>
          </w:p>
          <w:p w14:paraId="25442436" w14:textId="77777777" w:rsidR="009866A8" w:rsidRDefault="009866A8" w:rsidP="009866A8">
            <w:pPr>
              <w:pStyle w:val="ListParagraph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0"/>
                <w:lang w:val="ro-RO"/>
              </w:rPr>
            </w:pPr>
            <w:r w:rsidRPr="00E04A01">
              <w:rPr>
                <w:rFonts w:ascii="Arial" w:hAnsi="Arial" w:cs="Arial"/>
                <w:b/>
                <w:sz w:val="20"/>
                <w:lang w:val="ro-RO"/>
              </w:rPr>
              <w:t xml:space="preserve">Cazare </w:t>
            </w:r>
            <w:r>
              <w:rPr>
                <w:rFonts w:ascii="Arial" w:hAnsi="Arial" w:cs="Arial"/>
                <w:sz w:val="20"/>
                <w:lang w:val="ro-RO"/>
              </w:rPr>
              <w:t>pentru tot grupul, după cum urmează:</w:t>
            </w:r>
          </w:p>
          <w:p w14:paraId="422DE6F6" w14:textId="77777777" w:rsidR="009866A8" w:rsidRPr="00E04A01" w:rsidRDefault="009866A8" w:rsidP="009866A8">
            <w:pPr>
              <w:pStyle w:val="ListParagraph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0"/>
                <w:lang w:val="ro-RO"/>
              </w:rPr>
            </w:pPr>
            <w:r w:rsidRPr="00FC5A36">
              <w:rPr>
                <w:rFonts w:ascii="Arial" w:hAnsi="Arial" w:cs="Arial"/>
                <w:sz w:val="20"/>
                <w:lang w:val="ro-RO"/>
              </w:rPr>
              <w:t>Cazare - 1 noapte pentru tot grupul în</w:t>
            </w:r>
            <w:r>
              <w:rPr>
                <w:rFonts w:ascii="Arial" w:hAnsi="Arial" w:cs="Arial"/>
                <w:sz w:val="20"/>
                <w:lang w:val="ro-RO"/>
              </w:rPr>
              <w:t xml:space="preserve"> zona localității Focșani </w:t>
            </w:r>
            <w:r>
              <w:rPr>
                <w:rFonts w:ascii="Arial" w:hAnsi="Arial" w:cs="Arial"/>
                <w:sz w:val="20"/>
                <w:lang w:val="ro-RO"/>
              </w:rPr>
              <w:lastRenderedPageBreak/>
              <w:t>pe o rază de 30-35 km</w:t>
            </w:r>
            <w:r w:rsidRPr="00FC5A36">
              <w:rPr>
                <w:rFonts w:ascii="Arial" w:hAnsi="Arial" w:cs="Arial"/>
                <w:sz w:val="20"/>
                <w:lang w:val="ro-RO"/>
              </w:rPr>
              <w:t>. Unitatea</w:t>
            </w:r>
            <w:r w:rsidRPr="00E04A01">
              <w:rPr>
                <w:rFonts w:ascii="Arial" w:hAnsi="Arial" w:cs="Arial"/>
                <w:sz w:val="20"/>
                <w:lang w:val="ro-RO"/>
              </w:rPr>
              <w:t xml:space="preserve"> de cazare va fi de categorie de confort </w:t>
            </w:r>
            <w:r>
              <w:rPr>
                <w:rFonts w:ascii="Arial" w:hAnsi="Arial" w:cs="Arial"/>
                <w:sz w:val="20"/>
                <w:lang w:val="ro-RO"/>
              </w:rPr>
              <w:t>minim 3</w:t>
            </w:r>
            <w:r w:rsidRPr="00E04A01">
              <w:rPr>
                <w:rFonts w:ascii="Arial" w:hAnsi="Arial" w:cs="Arial"/>
                <w:sz w:val="20"/>
                <w:lang w:val="ro-RO"/>
              </w:rPr>
              <w:t xml:space="preserve"> stele, având următoarele: camere cu 2 </w:t>
            </w:r>
            <w:proofErr w:type="spellStart"/>
            <w:r w:rsidRPr="00E04A01">
              <w:rPr>
                <w:rFonts w:ascii="Arial" w:hAnsi="Arial" w:cs="Arial"/>
                <w:sz w:val="20"/>
                <w:lang w:val="ro-RO"/>
              </w:rPr>
              <w:t>şi</w:t>
            </w:r>
            <w:proofErr w:type="spellEnd"/>
            <w:r w:rsidRPr="00E04A01">
              <w:rPr>
                <w:rFonts w:ascii="Arial" w:hAnsi="Arial" w:cs="Arial"/>
                <w:sz w:val="20"/>
                <w:lang w:val="ro-RO"/>
              </w:rPr>
              <w:t xml:space="preserve"> 3 locuri cu baie proprie, aer </w:t>
            </w:r>
            <w:proofErr w:type="spellStart"/>
            <w:r w:rsidRPr="00E04A01">
              <w:rPr>
                <w:rFonts w:ascii="Arial" w:hAnsi="Arial" w:cs="Arial"/>
                <w:sz w:val="20"/>
                <w:lang w:val="ro-RO"/>
              </w:rPr>
              <w:t>condiţionat</w:t>
            </w:r>
            <w:proofErr w:type="spellEnd"/>
            <w:r w:rsidRPr="00E04A01">
              <w:rPr>
                <w:rFonts w:ascii="Arial" w:hAnsi="Arial" w:cs="Arial"/>
                <w:sz w:val="20"/>
                <w:lang w:val="ro-RO"/>
              </w:rPr>
              <w:t>, unitate de servire a mesei în incintă.</w:t>
            </w:r>
          </w:p>
          <w:p w14:paraId="76023FCF" w14:textId="77777777" w:rsidR="009866A8" w:rsidRDefault="009866A8" w:rsidP="009866A8">
            <w:pPr>
              <w:pStyle w:val="ListParagraph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0"/>
                <w:lang w:val="ro-RO"/>
              </w:rPr>
            </w:pPr>
            <w:r w:rsidRPr="00E04A01">
              <w:rPr>
                <w:rFonts w:ascii="Arial" w:hAnsi="Arial" w:cs="Arial"/>
                <w:sz w:val="20"/>
                <w:lang w:val="ro-RO"/>
              </w:rPr>
              <w:t>Cazare</w:t>
            </w:r>
            <w:r>
              <w:rPr>
                <w:rFonts w:ascii="Arial" w:hAnsi="Arial" w:cs="Arial"/>
                <w:sz w:val="20"/>
                <w:lang w:val="ro-RO"/>
              </w:rPr>
              <w:t xml:space="preserve"> -</w:t>
            </w:r>
            <w:r w:rsidRPr="00E04A01">
              <w:rPr>
                <w:rFonts w:ascii="Arial" w:hAnsi="Arial" w:cs="Arial"/>
                <w:sz w:val="20"/>
                <w:lang w:val="ro-RO"/>
              </w:rPr>
              <w:t xml:space="preserve"> 1 noapte pentru tot grupul în localitatea </w:t>
            </w:r>
            <w:r w:rsidRPr="0084599B">
              <w:rPr>
                <w:rFonts w:ascii="Arial" w:hAnsi="Arial" w:cs="Arial"/>
                <w:sz w:val="20"/>
                <w:lang w:val="ro-RO"/>
              </w:rPr>
              <w:t>Tulcea</w:t>
            </w:r>
            <w:r w:rsidRPr="00E04A01">
              <w:rPr>
                <w:rFonts w:ascii="Arial" w:hAnsi="Arial" w:cs="Arial"/>
                <w:sz w:val="20"/>
                <w:lang w:val="ro-RO"/>
              </w:rPr>
              <w:t xml:space="preserve">. Unitatea de cazare va fi de categorie de confort </w:t>
            </w:r>
            <w:r>
              <w:rPr>
                <w:rFonts w:ascii="Arial" w:hAnsi="Arial" w:cs="Arial"/>
                <w:sz w:val="20"/>
                <w:lang w:val="ro-RO"/>
              </w:rPr>
              <w:t>minim 3</w:t>
            </w:r>
            <w:r w:rsidRPr="00E04A01">
              <w:rPr>
                <w:rFonts w:ascii="Arial" w:hAnsi="Arial" w:cs="Arial"/>
                <w:sz w:val="20"/>
                <w:lang w:val="ro-RO"/>
              </w:rPr>
              <w:t xml:space="preserve"> stele, având următoarele: camere cu 2 </w:t>
            </w:r>
            <w:proofErr w:type="spellStart"/>
            <w:r w:rsidRPr="00E04A01">
              <w:rPr>
                <w:rFonts w:ascii="Arial" w:hAnsi="Arial" w:cs="Arial"/>
                <w:sz w:val="20"/>
                <w:lang w:val="ro-RO"/>
              </w:rPr>
              <w:t>şi</w:t>
            </w:r>
            <w:proofErr w:type="spellEnd"/>
            <w:r w:rsidRPr="00E04A01">
              <w:rPr>
                <w:rFonts w:ascii="Arial" w:hAnsi="Arial" w:cs="Arial"/>
                <w:sz w:val="20"/>
                <w:lang w:val="ro-RO"/>
              </w:rPr>
              <w:t xml:space="preserve"> 3 locuri cu baie proprie, aer </w:t>
            </w:r>
            <w:proofErr w:type="spellStart"/>
            <w:r w:rsidRPr="00E04A01">
              <w:rPr>
                <w:rFonts w:ascii="Arial" w:hAnsi="Arial" w:cs="Arial"/>
                <w:sz w:val="20"/>
                <w:lang w:val="ro-RO"/>
              </w:rPr>
              <w:t>condiţionat</w:t>
            </w:r>
            <w:proofErr w:type="spellEnd"/>
            <w:r w:rsidRPr="00E04A01">
              <w:rPr>
                <w:rFonts w:ascii="Arial" w:hAnsi="Arial" w:cs="Arial"/>
                <w:sz w:val="20"/>
                <w:lang w:val="ro-RO"/>
              </w:rPr>
              <w:t xml:space="preserve">, unitate de servire a mesei în incintă. </w:t>
            </w:r>
          </w:p>
          <w:p w14:paraId="4F56DD3D" w14:textId="77777777" w:rsidR="009866A8" w:rsidRDefault="009866A8" w:rsidP="009866A8">
            <w:pPr>
              <w:pStyle w:val="ListParagraph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0"/>
                <w:lang w:val="ro-RO"/>
              </w:rPr>
            </w:pPr>
            <w:r w:rsidRPr="00E04A01">
              <w:rPr>
                <w:rFonts w:ascii="Arial" w:hAnsi="Arial" w:cs="Arial"/>
                <w:sz w:val="20"/>
                <w:lang w:val="ro-RO"/>
              </w:rPr>
              <w:t xml:space="preserve">Cazare </w:t>
            </w:r>
            <w:r>
              <w:rPr>
                <w:rFonts w:ascii="Arial" w:hAnsi="Arial" w:cs="Arial"/>
                <w:sz w:val="20"/>
                <w:lang w:val="ro-RO"/>
              </w:rPr>
              <w:t xml:space="preserve">- </w:t>
            </w:r>
            <w:r w:rsidRPr="00E04A01">
              <w:rPr>
                <w:rFonts w:ascii="Arial" w:hAnsi="Arial" w:cs="Arial"/>
                <w:sz w:val="20"/>
                <w:lang w:val="ro-RO"/>
              </w:rPr>
              <w:t xml:space="preserve">3 nopți pentru tot grupul în localitatea </w:t>
            </w:r>
            <w:proofErr w:type="spellStart"/>
            <w:r w:rsidRPr="00E04A01">
              <w:rPr>
                <w:rFonts w:ascii="Arial" w:hAnsi="Arial" w:cs="Arial"/>
                <w:sz w:val="20"/>
                <w:lang w:val="ro-RO"/>
              </w:rPr>
              <w:t>Crişan</w:t>
            </w:r>
            <w:proofErr w:type="spellEnd"/>
            <w:r w:rsidRPr="00E04A01">
              <w:rPr>
                <w:rFonts w:ascii="Arial" w:hAnsi="Arial" w:cs="Arial"/>
                <w:sz w:val="20"/>
                <w:lang w:val="ro-RO"/>
              </w:rPr>
              <w:t xml:space="preserve">. Unitatea de cazare va fi de categorie de confort 3 stele / 3 margarete, având următoarele: camere cu 2 </w:t>
            </w:r>
            <w:proofErr w:type="spellStart"/>
            <w:r w:rsidRPr="00E04A01">
              <w:rPr>
                <w:rFonts w:ascii="Arial" w:hAnsi="Arial" w:cs="Arial"/>
                <w:sz w:val="20"/>
                <w:lang w:val="ro-RO"/>
              </w:rPr>
              <w:t>şi</w:t>
            </w:r>
            <w:proofErr w:type="spellEnd"/>
            <w:r w:rsidRPr="00E04A01">
              <w:rPr>
                <w:rFonts w:ascii="Arial" w:hAnsi="Arial" w:cs="Arial"/>
                <w:sz w:val="20"/>
                <w:lang w:val="ro-RO"/>
              </w:rPr>
              <w:t xml:space="preserve"> 3 locuri cu baie proprie, aer </w:t>
            </w:r>
            <w:proofErr w:type="spellStart"/>
            <w:r w:rsidRPr="00E04A01">
              <w:rPr>
                <w:rFonts w:ascii="Arial" w:hAnsi="Arial" w:cs="Arial"/>
                <w:sz w:val="20"/>
                <w:lang w:val="ro-RO"/>
              </w:rPr>
              <w:t>condiţionat</w:t>
            </w:r>
            <w:proofErr w:type="spellEnd"/>
            <w:r w:rsidRPr="00E04A01">
              <w:rPr>
                <w:rFonts w:ascii="Arial" w:hAnsi="Arial" w:cs="Arial"/>
                <w:sz w:val="20"/>
                <w:lang w:val="ro-RO"/>
              </w:rPr>
              <w:t xml:space="preserve">, unitate de servire a mesei în incintă, sală de </w:t>
            </w:r>
            <w:proofErr w:type="spellStart"/>
            <w:r w:rsidRPr="00E04A01">
              <w:rPr>
                <w:rFonts w:ascii="Arial" w:hAnsi="Arial" w:cs="Arial"/>
                <w:sz w:val="20"/>
                <w:lang w:val="ro-RO"/>
              </w:rPr>
              <w:t>conferinţe</w:t>
            </w:r>
            <w:proofErr w:type="spellEnd"/>
            <w:r w:rsidRPr="00E04A01">
              <w:rPr>
                <w:rFonts w:ascii="Arial" w:hAnsi="Arial" w:cs="Arial"/>
                <w:sz w:val="20"/>
                <w:lang w:val="ro-RO"/>
              </w:rPr>
              <w:t xml:space="preserve">, dotată cu videoproiector, </w:t>
            </w:r>
            <w:proofErr w:type="spellStart"/>
            <w:r w:rsidRPr="00E04A01">
              <w:rPr>
                <w:rFonts w:ascii="Arial" w:hAnsi="Arial" w:cs="Arial"/>
                <w:sz w:val="20"/>
                <w:lang w:val="ro-RO"/>
              </w:rPr>
              <w:t>spaţiu</w:t>
            </w:r>
            <w:proofErr w:type="spellEnd"/>
            <w:r w:rsidRPr="00E04A01">
              <w:rPr>
                <w:rFonts w:ascii="Arial" w:hAnsi="Arial" w:cs="Arial"/>
                <w:sz w:val="20"/>
                <w:lang w:val="ro-RO"/>
              </w:rPr>
              <w:t xml:space="preserve"> în aer liber împrejmuit pentru </w:t>
            </w:r>
            <w:proofErr w:type="spellStart"/>
            <w:r w:rsidRPr="00E04A01">
              <w:rPr>
                <w:rFonts w:ascii="Arial" w:hAnsi="Arial" w:cs="Arial"/>
                <w:sz w:val="20"/>
                <w:lang w:val="ro-RO"/>
              </w:rPr>
              <w:t>activităţi</w:t>
            </w:r>
            <w:proofErr w:type="spellEnd"/>
            <w:r w:rsidRPr="00E04A01">
              <w:rPr>
                <w:rFonts w:ascii="Arial" w:hAnsi="Arial" w:cs="Arial"/>
                <w:sz w:val="20"/>
                <w:lang w:val="ro-RO"/>
              </w:rPr>
              <w:t xml:space="preserve"> recreative. </w:t>
            </w:r>
          </w:p>
          <w:p w14:paraId="52723C82" w14:textId="77777777" w:rsidR="009866A8" w:rsidRPr="00233688" w:rsidRDefault="009866A8" w:rsidP="009866A8">
            <w:pPr>
              <w:pStyle w:val="ListParagraph"/>
              <w:jc w:val="both"/>
              <w:rPr>
                <w:rFonts w:ascii="Arial" w:hAnsi="Arial" w:cs="Arial"/>
                <w:sz w:val="20"/>
                <w:lang w:val="ro-RO"/>
              </w:rPr>
            </w:pPr>
          </w:p>
          <w:p w14:paraId="03882EC8" w14:textId="77777777" w:rsidR="009866A8" w:rsidRPr="00EF1F78" w:rsidRDefault="009866A8" w:rsidP="009866A8">
            <w:pPr>
              <w:pStyle w:val="ListParagraph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0"/>
                <w:lang w:val="ro-RO"/>
              </w:rPr>
            </w:pPr>
            <w:r w:rsidRPr="00D92857">
              <w:rPr>
                <w:rFonts w:ascii="Arial" w:hAnsi="Arial" w:cs="Arial"/>
                <w:b/>
                <w:sz w:val="20"/>
                <w:lang w:val="ro-RO"/>
              </w:rPr>
              <w:t xml:space="preserve">Masă demipensiune (mic dejun + cină) </w:t>
            </w:r>
            <w:r w:rsidRPr="00D92857">
              <w:rPr>
                <w:rFonts w:ascii="Arial" w:hAnsi="Arial" w:cs="Arial"/>
                <w:sz w:val="20"/>
                <w:lang w:val="ro-RO"/>
              </w:rPr>
              <w:t xml:space="preserve">pentru tot grupul, pe parcursul a 5 zile. Micul-dejun și cina vor fi servite în hotelul în care este asigurată cazarea participanților. </w:t>
            </w:r>
            <w:r w:rsidRPr="00EF1F78">
              <w:rPr>
                <w:rFonts w:ascii="Arial" w:hAnsi="Arial" w:cs="Arial"/>
                <w:sz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lang w:val="ro-RO"/>
              </w:rPr>
              <w:t>restatorul se obligă să asigure</w:t>
            </w:r>
            <w:r w:rsidRPr="00EF1F78">
              <w:rPr>
                <w:rFonts w:ascii="Arial" w:hAnsi="Arial" w:cs="Arial"/>
                <w:sz w:val="20"/>
                <w:lang w:val="ro-RO"/>
              </w:rPr>
              <w:t xml:space="preserve"> minim 1 persoană calificată pentru operațiunile de servire a mesei, inclusiv operațiunile adiacente de debarasare (</w:t>
            </w:r>
            <w:proofErr w:type="spellStart"/>
            <w:r w:rsidRPr="00EF1F78">
              <w:rPr>
                <w:rFonts w:ascii="Arial" w:hAnsi="Arial" w:cs="Arial"/>
                <w:sz w:val="20"/>
                <w:lang w:val="ro-RO"/>
              </w:rPr>
              <w:t>feţe</w:t>
            </w:r>
            <w:proofErr w:type="spellEnd"/>
            <w:r w:rsidRPr="00EF1F78">
              <w:rPr>
                <w:rFonts w:ascii="Arial" w:hAnsi="Arial" w:cs="Arial"/>
                <w:sz w:val="20"/>
                <w:lang w:val="ro-RO"/>
              </w:rPr>
              <w:t xml:space="preserve"> de masă, veselă, pahare, tacâmuri, condimente, </w:t>
            </w:r>
            <w:proofErr w:type="spellStart"/>
            <w:r w:rsidRPr="00EF1F78">
              <w:rPr>
                <w:rFonts w:ascii="Arial" w:hAnsi="Arial" w:cs="Arial"/>
                <w:sz w:val="20"/>
                <w:lang w:val="ro-RO"/>
              </w:rPr>
              <w:t>şerveţele</w:t>
            </w:r>
            <w:proofErr w:type="spellEnd"/>
            <w:r w:rsidRPr="00EF1F78">
              <w:rPr>
                <w:rFonts w:ascii="Arial" w:hAnsi="Arial" w:cs="Arial"/>
                <w:sz w:val="20"/>
                <w:lang w:val="ro-RO"/>
              </w:rPr>
              <w:t xml:space="preserve"> etc.), precum </w:t>
            </w:r>
            <w:proofErr w:type="spellStart"/>
            <w:r w:rsidRPr="00EF1F78">
              <w:rPr>
                <w:rFonts w:ascii="Arial" w:hAnsi="Arial" w:cs="Arial"/>
                <w:sz w:val="20"/>
                <w:lang w:val="ro-RO"/>
              </w:rPr>
              <w:t>şi</w:t>
            </w:r>
            <w:proofErr w:type="spellEnd"/>
            <w:r w:rsidRPr="00EF1F78">
              <w:rPr>
                <w:rFonts w:ascii="Arial" w:hAnsi="Arial" w:cs="Arial"/>
                <w:sz w:val="20"/>
                <w:lang w:val="ro-RO"/>
              </w:rPr>
              <w:t xml:space="preserve"> de colectare a </w:t>
            </w:r>
            <w:proofErr w:type="spellStart"/>
            <w:r w:rsidRPr="00EF1F78">
              <w:rPr>
                <w:rFonts w:ascii="Arial" w:hAnsi="Arial" w:cs="Arial"/>
                <w:sz w:val="20"/>
                <w:lang w:val="ro-RO"/>
              </w:rPr>
              <w:t>deşeurilor</w:t>
            </w:r>
            <w:proofErr w:type="spellEnd"/>
            <w:r w:rsidRPr="00EF1F78">
              <w:rPr>
                <w:rFonts w:ascii="Arial" w:hAnsi="Arial" w:cs="Arial"/>
                <w:sz w:val="20"/>
                <w:lang w:val="ro-RO"/>
              </w:rPr>
              <w:t xml:space="preserve">, astfel încât să nu se creeze </w:t>
            </w:r>
            <w:proofErr w:type="spellStart"/>
            <w:r w:rsidRPr="00EF1F78">
              <w:rPr>
                <w:rFonts w:ascii="Arial" w:hAnsi="Arial" w:cs="Arial"/>
                <w:sz w:val="20"/>
                <w:lang w:val="ro-RO"/>
              </w:rPr>
              <w:t>disfuncţionalităţi</w:t>
            </w:r>
            <w:proofErr w:type="spellEnd"/>
            <w:r w:rsidRPr="00EF1F78">
              <w:rPr>
                <w:rFonts w:ascii="Arial" w:hAnsi="Arial" w:cs="Arial"/>
                <w:sz w:val="20"/>
                <w:lang w:val="ro-RO"/>
              </w:rPr>
              <w:t xml:space="preserve"> în manipulare, transport, pregătirea </w:t>
            </w:r>
            <w:proofErr w:type="spellStart"/>
            <w:r w:rsidRPr="00EF1F78">
              <w:rPr>
                <w:rFonts w:ascii="Arial" w:hAnsi="Arial" w:cs="Arial"/>
                <w:sz w:val="20"/>
                <w:lang w:val="ro-RO"/>
              </w:rPr>
              <w:t>şi</w:t>
            </w:r>
            <w:proofErr w:type="spellEnd"/>
            <w:r w:rsidRPr="00EF1F78">
              <w:rPr>
                <w:rFonts w:ascii="Arial" w:hAnsi="Arial" w:cs="Arial"/>
                <w:sz w:val="20"/>
                <w:lang w:val="ro-RO"/>
              </w:rPr>
              <w:t xml:space="preserve"> servirea mesei.</w:t>
            </w:r>
            <w:r>
              <w:rPr>
                <w:rFonts w:ascii="Arial" w:hAnsi="Arial" w:cs="Arial"/>
                <w:sz w:val="20"/>
                <w:lang w:val="ro-RO"/>
              </w:rPr>
              <w:t xml:space="preserve"> </w:t>
            </w:r>
            <w:proofErr w:type="spellStart"/>
            <w:r w:rsidRPr="00EF1F78">
              <w:rPr>
                <w:rFonts w:ascii="Arial" w:hAnsi="Arial" w:cs="Arial"/>
                <w:sz w:val="20"/>
                <w:lang w:val="ro-RO"/>
              </w:rPr>
              <w:t>Gramajele</w:t>
            </w:r>
            <w:proofErr w:type="spellEnd"/>
            <w:r w:rsidRPr="00EF1F78">
              <w:rPr>
                <w:rFonts w:ascii="Arial" w:hAnsi="Arial" w:cs="Arial"/>
                <w:sz w:val="20"/>
                <w:lang w:val="ro-RO"/>
              </w:rPr>
              <w:t xml:space="preserve"> și sortimentele de mâncare trebuie sa respecte normativele în vigoare (asigurarea necesarului fiziologic zilnic; asocierea corectă a alimentelor și a preparatelor din structura meniurilor; ordonarea rațională a preparatelor în structura meniurilor etc.). </w:t>
            </w:r>
            <w:proofErr w:type="spellStart"/>
            <w:r w:rsidRPr="00EF1F78">
              <w:rPr>
                <w:rFonts w:ascii="Arial" w:hAnsi="Arial" w:cs="Arial"/>
                <w:sz w:val="20"/>
                <w:lang w:val="it-IT"/>
              </w:rPr>
              <w:t>Prestatorul</w:t>
            </w:r>
            <w:proofErr w:type="spellEnd"/>
            <w:r w:rsidRPr="00EF1F78">
              <w:rPr>
                <w:rFonts w:ascii="Arial" w:hAnsi="Arial" w:cs="Arial"/>
                <w:sz w:val="20"/>
                <w:lang w:val="it-IT"/>
              </w:rPr>
              <w:t xml:space="preserve"> va </w:t>
            </w:r>
            <w:proofErr w:type="spellStart"/>
            <w:r w:rsidRPr="00EF1F78">
              <w:rPr>
                <w:rFonts w:ascii="Arial" w:hAnsi="Arial" w:cs="Arial"/>
                <w:sz w:val="20"/>
                <w:lang w:val="it-IT"/>
              </w:rPr>
              <w:t>asigura</w:t>
            </w:r>
            <w:proofErr w:type="spellEnd"/>
            <w:r w:rsidRPr="00EF1F78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EF1F78">
              <w:rPr>
                <w:rFonts w:ascii="Arial" w:hAnsi="Arial" w:cs="Arial"/>
                <w:sz w:val="20"/>
                <w:lang w:val="it-IT"/>
              </w:rPr>
              <w:t>prepararea</w:t>
            </w:r>
            <w:proofErr w:type="spellEnd"/>
            <w:r w:rsidRPr="00EF1F78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EF1F78">
              <w:rPr>
                <w:rFonts w:ascii="Arial" w:hAnsi="Arial" w:cs="Arial"/>
                <w:sz w:val="20"/>
                <w:lang w:val="it-IT"/>
              </w:rPr>
              <w:t>hranei</w:t>
            </w:r>
            <w:proofErr w:type="spellEnd"/>
            <w:r w:rsidRPr="00EF1F78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EF1F78">
              <w:rPr>
                <w:rFonts w:ascii="Arial" w:hAnsi="Arial" w:cs="Arial"/>
                <w:sz w:val="20"/>
                <w:lang w:val="it-IT"/>
              </w:rPr>
              <w:t>din</w:t>
            </w:r>
            <w:proofErr w:type="spellEnd"/>
            <w:r w:rsidRPr="00EF1F78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EF1F78">
              <w:rPr>
                <w:rFonts w:ascii="Arial" w:hAnsi="Arial" w:cs="Arial"/>
                <w:sz w:val="20"/>
                <w:lang w:val="it-IT"/>
              </w:rPr>
              <w:t>pro</w:t>
            </w:r>
            <w:r>
              <w:rPr>
                <w:rFonts w:ascii="Arial" w:hAnsi="Arial" w:cs="Arial"/>
                <w:sz w:val="20"/>
                <w:lang w:val="it-IT"/>
              </w:rPr>
              <w:t>duse</w:t>
            </w:r>
            <w:proofErr w:type="spellEnd"/>
            <w:r>
              <w:rPr>
                <w:rFonts w:ascii="Arial" w:hAnsi="Arial" w:cs="Arial"/>
                <w:sz w:val="20"/>
                <w:lang w:val="it-IT"/>
              </w:rPr>
              <w:t xml:space="preserve"> agroalimentare de </w:t>
            </w:r>
            <w:proofErr w:type="spellStart"/>
            <w:r>
              <w:rPr>
                <w:rFonts w:ascii="Arial" w:hAnsi="Arial" w:cs="Arial"/>
                <w:sz w:val="20"/>
                <w:lang w:val="it-IT"/>
              </w:rPr>
              <w:t>calitate</w:t>
            </w:r>
            <w:proofErr w:type="spellEnd"/>
            <w:r w:rsidRPr="00EF1F78">
              <w:rPr>
                <w:rFonts w:ascii="Arial" w:hAnsi="Arial" w:cs="Arial"/>
                <w:sz w:val="20"/>
                <w:lang w:val="it-IT"/>
              </w:rPr>
              <w:t xml:space="preserve">. </w:t>
            </w:r>
          </w:p>
          <w:p w14:paraId="1A77632F" w14:textId="77777777" w:rsidR="009866A8" w:rsidRDefault="009866A8" w:rsidP="009866A8">
            <w:pPr>
              <w:pStyle w:val="ListParagraph"/>
              <w:jc w:val="both"/>
              <w:rPr>
                <w:rFonts w:ascii="Arial" w:hAnsi="Arial" w:cs="Arial"/>
                <w:sz w:val="20"/>
                <w:lang w:val="ro-RO"/>
              </w:rPr>
            </w:pPr>
          </w:p>
          <w:p w14:paraId="7124C236" w14:textId="77777777" w:rsidR="009866A8" w:rsidRDefault="009866A8" w:rsidP="009866A8">
            <w:pPr>
              <w:pStyle w:val="ListParagraph"/>
              <w:jc w:val="both"/>
              <w:rPr>
                <w:rFonts w:ascii="Arial" w:hAnsi="Arial" w:cs="Arial"/>
                <w:sz w:val="20"/>
                <w:lang w:val="ro-RO"/>
              </w:rPr>
            </w:pPr>
            <w:r w:rsidRPr="00D92857">
              <w:rPr>
                <w:rFonts w:ascii="Arial" w:hAnsi="Arial" w:cs="Arial"/>
                <w:sz w:val="20"/>
                <w:lang w:val="ro-RO"/>
              </w:rPr>
              <w:t>Micul dejun va trebui să includă: ceai / cafea / lapte (</w:t>
            </w:r>
            <w:r>
              <w:rPr>
                <w:rFonts w:ascii="Arial" w:hAnsi="Arial" w:cs="Arial"/>
                <w:sz w:val="20"/>
                <w:lang w:val="it-IT"/>
              </w:rPr>
              <w:t>0,</w:t>
            </w:r>
            <w:r w:rsidRPr="00D92857">
              <w:rPr>
                <w:rFonts w:ascii="Arial" w:hAnsi="Arial" w:cs="Arial"/>
                <w:sz w:val="20"/>
                <w:lang w:val="it-IT"/>
              </w:rPr>
              <w:t>5 l/</w:t>
            </w:r>
            <w:proofErr w:type="spellStart"/>
            <w:r w:rsidRPr="00D92857">
              <w:rPr>
                <w:rFonts w:ascii="Arial" w:hAnsi="Arial" w:cs="Arial"/>
                <w:sz w:val="20"/>
                <w:lang w:val="it-IT"/>
              </w:rPr>
              <w:t>persoană</w:t>
            </w:r>
            <w:proofErr w:type="spellEnd"/>
            <w:r w:rsidRPr="00D92857">
              <w:rPr>
                <w:rFonts w:ascii="Arial" w:hAnsi="Arial" w:cs="Arial"/>
                <w:sz w:val="20"/>
                <w:lang w:val="it-IT"/>
              </w:rPr>
              <w:t xml:space="preserve">/zi, </w:t>
            </w:r>
            <w:proofErr w:type="spellStart"/>
            <w:r w:rsidRPr="00D92857">
              <w:rPr>
                <w:rFonts w:ascii="Arial" w:hAnsi="Arial" w:cs="Arial"/>
                <w:sz w:val="20"/>
                <w:lang w:val="it-IT"/>
              </w:rPr>
              <w:t>zahăr</w:t>
            </w:r>
            <w:proofErr w:type="spellEnd"/>
            <w:r w:rsidRPr="00D92857">
              <w:rPr>
                <w:rFonts w:ascii="Arial" w:hAnsi="Arial" w:cs="Arial"/>
                <w:sz w:val="20"/>
                <w:lang w:val="it-IT"/>
              </w:rPr>
              <w:t xml:space="preserve">, </w:t>
            </w:r>
            <w:proofErr w:type="spellStart"/>
            <w:r w:rsidRPr="00D92857">
              <w:rPr>
                <w:rFonts w:ascii="Arial" w:hAnsi="Arial" w:cs="Arial"/>
                <w:sz w:val="20"/>
                <w:lang w:val="it-IT"/>
              </w:rPr>
              <w:t>zaharină</w:t>
            </w:r>
            <w:proofErr w:type="spellEnd"/>
            <w:r w:rsidRPr="00D92857">
              <w:rPr>
                <w:rFonts w:ascii="Arial" w:hAnsi="Arial" w:cs="Arial"/>
                <w:sz w:val="20"/>
                <w:lang w:val="it-IT"/>
              </w:rPr>
              <w:t>)</w:t>
            </w:r>
            <w:r w:rsidRPr="00D92857">
              <w:rPr>
                <w:rFonts w:ascii="Arial" w:hAnsi="Arial" w:cs="Arial"/>
                <w:sz w:val="20"/>
                <w:lang w:val="ro-RO"/>
              </w:rPr>
              <w:t xml:space="preserve">, pâine (3 felii / pers.), gustări reci </w:t>
            </w:r>
            <w:r w:rsidRPr="00D92857">
              <w:rPr>
                <w:rFonts w:ascii="Arial" w:hAnsi="Arial" w:cs="Arial"/>
                <w:sz w:val="20"/>
                <w:lang w:val="ro-RO"/>
              </w:rPr>
              <w:lastRenderedPageBreak/>
              <w:t xml:space="preserve">sau calde, de tip bufet suedez sau </w:t>
            </w:r>
            <w:proofErr w:type="spellStart"/>
            <w:r w:rsidRPr="00D92857">
              <w:rPr>
                <w:rFonts w:ascii="Arial" w:hAnsi="Arial" w:cs="Arial"/>
                <w:sz w:val="20"/>
                <w:lang w:val="ro-RO"/>
              </w:rPr>
              <w:t>porţii</w:t>
            </w:r>
            <w:proofErr w:type="spellEnd"/>
            <w:r w:rsidRPr="00D92857">
              <w:rPr>
                <w:rFonts w:ascii="Arial" w:hAnsi="Arial" w:cs="Arial"/>
                <w:sz w:val="20"/>
                <w:lang w:val="ro-RO"/>
              </w:rPr>
              <w:t xml:space="preserve"> individuale (</w:t>
            </w:r>
            <w:r w:rsidRPr="00D92857">
              <w:rPr>
                <w:rFonts w:ascii="Arial" w:hAnsi="Arial" w:cs="Arial"/>
                <w:sz w:val="20"/>
                <w:lang w:val="it-IT"/>
              </w:rPr>
              <w:t>300 gr.)</w:t>
            </w:r>
            <w:r w:rsidRPr="00D92857">
              <w:rPr>
                <w:rFonts w:ascii="Arial" w:hAnsi="Arial" w:cs="Arial"/>
                <w:sz w:val="20"/>
                <w:lang w:val="ro-RO"/>
              </w:rPr>
              <w:t xml:space="preserve">. </w:t>
            </w:r>
          </w:p>
          <w:p w14:paraId="2A3B7E0A" w14:textId="77777777" w:rsidR="009866A8" w:rsidRDefault="009866A8" w:rsidP="009866A8">
            <w:pPr>
              <w:pStyle w:val="ListParagraph"/>
              <w:jc w:val="both"/>
              <w:rPr>
                <w:rFonts w:ascii="Arial" w:hAnsi="Arial" w:cs="Arial"/>
                <w:sz w:val="20"/>
                <w:lang w:val="ro-RO"/>
              </w:rPr>
            </w:pPr>
          </w:p>
          <w:p w14:paraId="185E8172" w14:textId="475F192E" w:rsidR="00743368" w:rsidRPr="00C61113" w:rsidRDefault="009866A8" w:rsidP="009866A8">
            <w:pPr>
              <w:pStyle w:val="ListParagraph"/>
              <w:jc w:val="both"/>
              <w:rPr>
                <w:rFonts w:ascii="Arial" w:hAnsi="Arial" w:cs="Arial"/>
                <w:i/>
                <w:color w:val="FF0000"/>
                <w:sz w:val="20"/>
                <w:lang w:val="ro-RO"/>
              </w:rPr>
            </w:pPr>
            <w:r w:rsidRPr="00D92857">
              <w:rPr>
                <w:rFonts w:ascii="Arial" w:hAnsi="Arial" w:cs="Arial"/>
                <w:sz w:val="20"/>
                <w:lang w:val="ro-RO"/>
              </w:rPr>
              <w:t>Cina va trebui să includă un fel principal (hrană caldă</w:t>
            </w:r>
            <w:r>
              <w:rPr>
                <w:rFonts w:ascii="Arial" w:hAnsi="Arial" w:cs="Arial"/>
                <w:sz w:val="20"/>
                <w:lang w:val="ro-RO"/>
              </w:rPr>
              <w:t xml:space="preserve">, </w:t>
            </w:r>
            <w:r w:rsidRPr="00D92857">
              <w:rPr>
                <w:rFonts w:ascii="Arial" w:hAnsi="Arial" w:cs="Arial"/>
                <w:sz w:val="20"/>
                <w:lang w:val="ro-RO"/>
              </w:rPr>
              <w:t>minim 1</w:t>
            </w:r>
            <w:r>
              <w:rPr>
                <w:rFonts w:ascii="Arial" w:hAnsi="Arial" w:cs="Arial"/>
                <w:sz w:val="20"/>
                <w:lang w:val="ro-RO"/>
              </w:rPr>
              <w:t>5</w:t>
            </w:r>
            <w:r w:rsidRPr="00D92857">
              <w:rPr>
                <w:rFonts w:ascii="Arial" w:hAnsi="Arial" w:cs="Arial"/>
                <w:sz w:val="20"/>
                <w:lang w:val="ro-RO"/>
              </w:rPr>
              <w:t>0 g</w:t>
            </w:r>
            <w:r>
              <w:rPr>
                <w:rFonts w:ascii="Arial" w:hAnsi="Arial" w:cs="Arial"/>
                <w:sz w:val="20"/>
                <w:lang w:val="ro-RO"/>
              </w:rPr>
              <w:t>r.</w:t>
            </w:r>
            <w:r w:rsidRPr="00D92857">
              <w:rPr>
                <w:rFonts w:ascii="Arial" w:hAnsi="Arial" w:cs="Arial"/>
                <w:sz w:val="20"/>
                <w:lang w:val="ro-RO"/>
              </w:rPr>
              <w:t xml:space="preserve"> de carne</w:t>
            </w:r>
            <w:r>
              <w:rPr>
                <w:rFonts w:ascii="Arial" w:hAnsi="Arial" w:cs="Arial"/>
                <w:sz w:val="20"/>
                <w:lang w:val="ro-RO"/>
              </w:rPr>
              <w:t xml:space="preserve"> sau pește </w:t>
            </w:r>
            <w:r w:rsidRPr="00D92857">
              <w:rPr>
                <w:rFonts w:ascii="Arial" w:hAnsi="Arial" w:cs="Arial"/>
                <w:sz w:val="20"/>
                <w:lang w:val="ro-RO"/>
              </w:rPr>
              <w:t>/</w:t>
            </w:r>
            <w:r>
              <w:rPr>
                <w:rFonts w:ascii="Arial" w:hAnsi="Arial" w:cs="Arial"/>
                <w:sz w:val="20"/>
                <w:lang w:val="ro-RO"/>
              </w:rPr>
              <w:t xml:space="preserve"> </w:t>
            </w:r>
            <w:proofErr w:type="spellStart"/>
            <w:r w:rsidRPr="00D92857">
              <w:rPr>
                <w:rFonts w:ascii="Arial" w:hAnsi="Arial" w:cs="Arial"/>
                <w:sz w:val="20"/>
                <w:lang w:val="ro-RO"/>
              </w:rPr>
              <w:t>porţie</w:t>
            </w:r>
            <w:proofErr w:type="spellEnd"/>
            <w:r w:rsidRPr="00D92857">
              <w:rPr>
                <w:rFonts w:ascii="Arial" w:hAnsi="Arial" w:cs="Arial"/>
                <w:sz w:val="20"/>
                <w:lang w:val="ro-RO"/>
              </w:rPr>
              <w:t>, pentru meniul clasic</w:t>
            </w:r>
            <w:r>
              <w:rPr>
                <w:rFonts w:ascii="Arial" w:hAnsi="Arial" w:cs="Arial"/>
                <w:sz w:val="20"/>
                <w:lang w:val="ro-RO"/>
              </w:rPr>
              <w:t xml:space="preserve"> + garnitură, min. 200 gr.</w:t>
            </w:r>
            <w:r w:rsidRPr="00D92857">
              <w:rPr>
                <w:rFonts w:ascii="Arial" w:hAnsi="Arial" w:cs="Arial"/>
                <w:sz w:val="20"/>
                <w:lang w:val="ro-RO"/>
              </w:rPr>
              <w:t>), pâine</w:t>
            </w:r>
            <w:r>
              <w:rPr>
                <w:rFonts w:ascii="Arial" w:hAnsi="Arial" w:cs="Arial"/>
                <w:sz w:val="20"/>
                <w:lang w:val="ro-RO"/>
              </w:rPr>
              <w:t xml:space="preserve"> (3 felii / pers.)</w:t>
            </w:r>
            <w:r w:rsidRPr="00D92857">
              <w:rPr>
                <w:rFonts w:ascii="Arial" w:hAnsi="Arial" w:cs="Arial"/>
                <w:sz w:val="20"/>
                <w:lang w:val="ro-RO"/>
              </w:rPr>
              <w:t>, salată</w:t>
            </w:r>
            <w:r>
              <w:rPr>
                <w:rFonts w:ascii="Arial" w:hAnsi="Arial" w:cs="Arial"/>
                <w:sz w:val="20"/>
                <w:lang w:val="ro-RO"/>
              </w:rPr>
              <w:t xml:space="preserve"> (150 gr.)</w:t>
            </w:r>
            <w:r w:rsidRPr="00D92857">
              <w:rPr>
                <w:rFonts w:ascii="Arial" w:hAnsi="Arial" w:cs="Arial"/>
                <w:sz w:val="20"/>
                <w:lang w:val="ro-RO"/>
              </w:rPr>
              <w:t xml:space="preserve">, desert </w:t>
            </w:r>
            <w:r>
              <w:rPr>
                <w:rFonts w:ascii="Arial" w:hAnsi="Arial" w:cs="Arial"/>
                <w:sz w:val="20"/>
                <w:lang w:val="ro-RO"/>
              </w:rPr>
              <w:t>(</w:t>
            </w:r>
            <w:r w:rsidRPr="00EF1F78">
              <w:rPr>
                <w:rFonts w:ascii="Arial" w:hAnsi="Arial" w:cs="Arial"/>
                <w:sz w:val="20"/>
                <w:lang w:val="ro-RO"/>
              </w:rPr>
              <w:t>produse de cofetărie-patiserie, fructe etc.</w:t>
            </w:r>
            <w:r>
              <w:rPr>
                <w:rFonts w:ascii="Arial" w:hAnsi="Arial" w:cs="Arial"/>
                <w:sz w:val="20"/>
                <w:lang w:val="ro-RO"/>
              </w:rPr>
              <w:t xml:space="preserve">, 150 gr.) </w:t>
            </w:r>
            <w:proofErr w:type="spellStart"/>
            <w:r w:rsidRPr="00D92857">
              <w:rPr>
                <w:rFonts w:ascii="Arial" w:hAnsi="Arial" w:cs="Arial"/>
                <w:sz w:val="20"/>
                <w:lang w:val="ro-RO"/>
              </w:rPr>
              <w:t>şi</w:t>
            </w:r>
            <w:proofErr w:type="spellEnd"/>
            <w:r w:rsidRPr="00D92857">
              <w:rPr>
                <w:rFonts w:ascii="Arial" w:hAnsi="Arial" w:cs="Arial"/>
                <w:sz w:val="20"/>
                <w:lang w:val="ro-RO"/>
              </w:rPr>
              <w:t xml:space="preserve"> apă</w:t>
            </w:r>
            <w:r>
              <w:rPr>
                <w:rFonts w:ascii="Arial" w:hAnsi="Arial" w:cs="Arial"/>
                <w:sz w:val="20"/>
                <w:lang w:val="ro-RO"/>
              </w:rPr>
              <w:t xml:space="preserve"> (0,5 l. /pers.)</w:t>
            </w:r>
            <w:r w:rsidRPr="00D92857">
              <w:rPr>
                <w:rFonts w:ascii="Arial" w:hAnsi="Arial" w:cs="Arial"/>
                <w:sz w:val="20"/>
                <w:lang w:val="ro-RO"/>
              </w:rPr>
              <w:t>.</w:t>
            </w:r>
            <w:bookmarkStart w:id="0" w:name="_GoBack"/>
            <w:bookmarkEnd w:id="0"/>
          </w:p>
        </w:tc>
        <w:tc>
          <w:tcPr>
            <w:tcW w:w="4320" w:type="dxa"/>
          </w:tcPr>
          <w:p w14:paraId="7C98B7A5" w14:textId="77777777" w:rsidR="00743368" w:rsidRPr="00C61113" w:rsidRDefault="00743368" w:rsidP="0059519A">
            <w:pPr>
              <w:jc w:val="center"/>
              <w:rPr>
                <w:rFonts w:ascii="Arial" w:hAnsi="Arial" w:cs="Arial"/>
                <w:i/>
                <w:color w:val="FF0000"/>
                <w:sz w:val="20"/>
                <w:lang w:val="ro-RO"/>
              </w:rPr>
            </w:pPr>
          </w:p>
        </w:tc>
      </w:tr>
    </w:tbl>
    <w:p w14:paraId="2C74290E" w14:textId="77777777" w:rsidR="00743368" w:rsidRPr="00C61113" w:rsidRDefault="00743368" w:rsidP="00743368">
      <w:pPr>
        <w:rPr>
          <w:rFonts w:ascii="Arial" w:hAnsi="Arial" w:cs="Arial"/>
          <w:b/>
          <w:sz w:val="20"/>
          <w:lang w:val="ro-RO"/>
        </w:rPr>
      </w:pPr>
    </w:p>
    <w:p w14:paraId="7F57B8FA" w14:textId="77777777" w:rsidR="00743368" w:rsidRPr="00C61113" w:rsidRDefault="00743368" w:rsidP="00743368">
      <w:pPr>
        <w:rPr>
          <w:rFonts w:ascii="Arial" w:hAnsi="Arial" w:cs="Arial"/>
          <w:b/>
          <w:sz w:val="20"/>
          <w:lang w:val="ro-RO"/>
        </w:rPr>
      </w:pPr>
      <w:r>
        <w:rPr>
          <w:rFonts w:ascii="Arial" w:hAnsi="Arial" w:cs="Arial"/>
          <w:b/>
          <w:sz w:val="20"/>
          <w:lang w:val="ro-RO"/>
        </w:rPr>
        <w:t>Valabilitatea ofertei noastre este de ___ zile.</w:t>
      </w:r>
    </w:p>
    <w:p w14:paraId="6360462E" w14:textId="77777777" w:rsidR="00743368" w:rsidRPr="00C61113" w:rsidRDefault="00743368" w:rsidP="00743368">
      <w:pPr>
        <w:ind w:firstLine="360"/>
        <w:rPr>
          <w:rFonts w:ascii="Arial" w:hAnsi="Arial" w:cs="Arial"/>
          <w:b/>
          <w:sz w:val="20"/>
          <w:lang w:val="ro-RO"/>
        </w:rPr>
      </w:pPr>
      <w:r w:rsidRPr="00C61113">
        <w:rPr>
          <w:rFonts w:ascii="Arial" w:hAnsi="Arial" w:cs="Arial"/>
          <w:b/>
          <w:sz w:val="20"/>
          <w:lang w:val="ro-RO"/>
        </w:rPr>
        <w:t>NUMELE OFERTANTULUI_____________________</w:t>
      </w:r>
    </w:p>
    <w:p w14:paraId="7F713A2F" w14:textId="77777777" w:rsidR="00743368" w:rsidRPr="00C61113" w:rsidRDefault="00743368" w:rsidP="00743368">
      <w:pPr>
        <w:ind w:firstLine="360"/>
        <w:rPr>
          <w:rFonts w:ascii="Arial" w:hAnsi="Arial" w:cs="Arial"/>
          <w:b/>
          <w:sz w:val="20"/>
          <w:lang w:val="ro-RO"/>
        </w:rPr>
      </w:pPr>
      <w:r w:rsidRPr="00C61113">
        <w:rPr>
          <w:rFonts w:ascii="Arial" w:hAnsi="Arial" w:cs="Arial"/>
          <w:b/>
          <w:sz w:val="20"/>
          <w:lang w:val="ro-RO"/>
        </w:rPr>
        <w:t>Semnătură autorizată___________________________</w:t>
      </w:r>
    </w:p>
    <w:p w14:paraId="35D2175C" w14:textId="77777777" w:rsidR="00743368" w:rsidRPr="00C61113" w:rsidRDefault="00743368" w:rsidP="00743368">
      <w:pPr>
        <w:ind w:firstLine="360"/>
        <w:rPr>
          <w:rFonts w:ascii="Arial" w:hAnsi="Arial" w:cs="Arial"/>
          <w:b/>
          <w:sz w:val="20"/>
          <w:lang w:val="ro-RO"/>
        </w:rPr>
      </w:pPr>
      <w:r w:rsidRPr="00C61113">
        <w:rPr>
          <w:rFonts w:ascii="Arial" w:hAnsi="Arial" w:cs="Arial"/>
          <w:b/>
          <w:sz w:val="20"/>
          <w:lang w:val="ro-RO"/>
        </w:rPr>
        <w:t>Locul:</w:t>
      </w:r>
    </w:p>
    <w:p w14:paraId="57D6E8AE" w14:textId="77777777" w:rsidR="00743368" w:rsidRPr="00C61113" w:rsidRDefault="00743368" w:rsidP="00743368">
      <w:pPr>
        <w:ind w:firstLine="360"/>
        <w:rPr>
          <w:rFonts w:ascii="Arial" w:hAnsi="Arial" w:cs="Arial"/>
          <w:i/>
          <w:sz w:val="20"/>
          <w:lang w:val="ro-RO"/>
        </w:rPr>
      </w:pPr>
      <w:r w:rsidRPr="00C61113">
        <w:rPr>
          <w:rFonts w:ascii="Arial" w:hAnsi="Arial" w:cs="Arial"/>
          <w:b/>
          <w:sz w:val="20"/>
          <w:lang w:val="ro-RO"/>
        </w:rPr>
        <w:t>Data:</w:t>
      </w:r>
    </w:p>
    <w:p w14:paraId="6AA94741" w14:textId="77777777" w:rsidR="00743368" w:rsidRPr="00BF74A2" w:rsidRDefault="00743368" w:rsidP="00743368">
      <w:pPr>
        <w:rPr>
          <w:rFonts w:ascii="Arial" w:hAnsi="Arial" w:cs="Arial"/>
          <w:i/>
          <w:color w:val="FF0000"/>
          <w:sz w:val="20"/>
          <w:lang w:val="ro-RO"/>
        </w:rPr>
      </w:pPr>
    </w:p>
    <w:p w14:paraId="7B1F85F7" w14:textId="77777777" w:rsidR="00743368" w:rsidRDefault="00743368" w:rsidP="00743368">
      <w:pPr>
        <w:ind w:right="46"/>
        <w:rPr>
          <w:rFonts w:ascii="Arial" w:hAnsi="Arial" w:cs="Arial"/>
          <w:b/>
          <w:sz w:val="20"/>
          <w:lang w:val="ro-RO"/>
        </w:rPr>
      </w:pPr>
    </w:p>
    <w:p w14:paraId="03635084" w14:textId="77777777" w:rsidR="00743368" w:rsidRPr="00C61113" w:rsidRDefault="00743368" w:rsidP="00743368">
      <w:pPr>
        <w:ind w:firstLine="360"/>
        <w:rPr>
          <w:rFonts w:ascii="Arial" w:hAnsi="Arial" w:cs="Arial"/>
          <w:i/>
          <w:sz w:val="20"/>
          <w:lang w:val="ro-RO"/>
        </w:rPr>
      </w:pPr>
    </w:p>
    <w:p w14:paraId="14148E21" w14:textId="77777777" w:rsidR="006E6D88" w:rsidRDefault="006E6D88" w:rsidP="00743368">
      <w:pPr>
        <w:jc w:val="center"/>
        <w:rPr>
          <w:rFonts w:ascii="Arial" w:hAnsi="Arial" w:cs="Arial"/>
          <w:b/>
          <w:sz w:val="20"/>
          <w:lang w:val="ro-RO"/>
        </w:rPr>
      </w:pPr>
    </w:p>
    <w:sectPr w:rsidR="006E6D88" w:rsidSect="0089551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4843C" w14:textId="77777777" w:rsidR="0005015D" w:rsidRDefault="0005015D" w:rsidP="009F2D9B">
      <w:pPr>
        <w:spacing w:after="0" w:line="240" w:lineRule="auto"/>
      </w:pPr>
      <w:r>
        <w:separator/>
      </w:r>
    </w:p>
  </w:endnote>
  <w:endnote w:type="continuationSeparator" w:id="0">
    <w:p w14:paraId="43C8083C" w14:textId="77777777" w:rsidR="0005015D" w:rsidRDefault="0005015D" w:rsidP="009F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163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D7D91" w14:textId="5310612F" w:rsidR="000C0DA2" w:rsidRDefault="000C0DA2" w:rsidP="000C0D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6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16D640" w14:textId="77777777" w:rsidR="000C0DA2" w:rsidRDefault="000C0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D47F9" w14:textId="77777777" w:rsidR="0005015D" w:rsidRDefault="0005015D" w:rsidP="009F2D9B">
      <w:pPr>
        <w:spacing w:after="0" w:line="240" w:lineRule="auto"/>
      </w:pPr>
      <w:r>
        <w:separator/>
      </w:r>
    </w:p>
  </w:footnote>
  <w:footnote w:type="continuationSeparator" w:id="0">
    <w:p w14:paraId="51E72C1F" w14:textId="77777777" w:rsidR="0005015D" w:rsidRDefault="0005015D" w:rsidP="009F2D9B">
      <w:pPr>
        <w:spacing w:after="0" w:line="240" w:lineRule="auto"/>
      </w:pPr>
      <w:r>
        <w:continuationSeparator/>
      </w:r>
    </w:p>
  </w:footnote>
  <w:footnote w:id="1">
    <w:p w14:paraId="364724EE" w14:textId="77777777" w:rsidR="00743368" w:rsidRPr="00C17D85" w:rsidRDefault="00743368" w:rsidP="00743368">
      <w:pPr>
        <w:jc w:val="both"/>
        <w:rPr>
          <w:rFonts w:ascii="Arial" w:hAnsi="Arial" w:cs="Arial"/>
          <w:i/>
          <w:sz w:val="16"/>
          <w:szCs w:val="16"/>
          <w:lang w:val="ro-RO"/>
        </w:rPr>
      </w:pPr>
      <w:r w:rsidRPr="00C17D85">
        <w:rPr>
          <w:rStyle w:val="FootnoteReference"/>
          <w:rFonts w:ascii="Arial" w:hAnsi="Arial" w:cs="Arial"/>
          <w:sz w:val="16"/>
          <w:szCs w:val="16"/>
        </w:rPr>
        <w:footnoteRef/>
      </w:r>
      <w:r w:rsidRPr="00C17D85">
        <w:rPr>
          <w:rFonts w:ascii="Arial" w:hAnsi="Arial" w:cs="Arial"/>
          <w:sz w:val="16"/>
          <w:szCs w:val="16"/>
          <w:lang w:val="it-IT"/>
        </w:rPr>
        <w:t xml:space="preserve"> </w:t>
      </w:r>
      <w:r w:rsidRPr="00C17D85">
        <w:rPr>
          <w:rFonts w:ascii="Arial" w:hAnsi="Arial" w:cs="Arial"/>
          <w:i/>
          <w:sz w:val="16"/>
          <w:szCs w:val="16"/>
          <w:lang w:val="ro-RO"/>
        </w:rPr>
        <w:t xml:space="preserve">Anexa Termeni si </w:t>
      </w:r>
      <w:proofErr w:type="spellStart"/>
      <w:r w:rsidRPr="00C17D85">
        <w:rPr>
          <w:rFonts w:ascii="Arial" w:hAnsi="Arial" w:cs="Arial"/>
          <w:i/>
          <w:sz w:val="16"/>
          <w:szCs w:val="16"/>
          <w:lang w:val="ro-RO"/>
        </w:rPr>
        <w:t>Conditii</w:t>
      </w:r>
      <w:proofErr w:type="spellEnd"/>
      <w:r w:rsidRPr="00C17D85">
        <w:rPr>
          <w:rFonts w:ascii="Arial" w:hAnsi="Arial" w:cs="Arial"/>
          <w:i/>
          <w:sz w:val="16"/>
          <w:szCs w:val="16"/>
          <w:lang w:val="ro-RO"/>
        </w:rPr>
        <w:t xml:space="preserve"> de Prestare este formularul in  care Beneficiarul va completa </w:t>
      </w:r>
      <w:proofErr w:type="spellStart"/>
      <w:r w:rsidRPr="00C17D85">
        <w:rPr>
          <w:rFonts w:ascii="Arial" w:hAnsi="Arial" w:cs="Arial"/>
          <w:i/>
          <w:sz w:val="16"/>
          <w:szCs w:val="16"/>
          <w:lang w:val="ro-RO"/>
        </w:rPr>
        <w:t>conditiile</w:t>
      </w:r>
      <w:proofErr w:type="spellEnd"/>
      <w:r w:rsidRPr="00C17D85">
        <w:rPr>
          <w:rFonts w:ascii="Arial" w:hAnsi="Arial" w:cs="Arial"/>
          <w:i/>
          <w:sz w:val="16"/>
          <w:szCs w:val="16"/>
          <w:lang w:val="ro-RO"/>
        </w:rPr>
        <w:t xml:space="preserve"> in care </w:t>
      </w:r>
      <w:proofErr w:type="spellStart"/>
      <w:r w:rsidRPr="00C17D85">
        <w:rPr>
          <w:rFonts w:ascii="Arial" w:hAnsi="Arial" w:cs="Arial"/>
          <w:i/>
          <w:sz w:val="16"/>
          <w:szCs w:val="16"/>
          <w:lang w:val="ro-RO"/>
        </w:rPr>
        <w:t>doreste</w:t>
      </w:r>
      <w:proofErr w:type="spellEnd"/>
      <w:r w:rsidRPr="00C17D85">
        <w:rPr>
          <w:rFonts w:ascii="Arial" w:hAnsi="Arial" w:cs="Arial"/>
          <w:i/>
          <w:sz w:val="16"/>
          <w:szCs w:val="16"/>
          <w:lang w:val="ro-RO"/>
        </w:rPr>
        <w:t xml:space="preserve"> prestarea serviciilor (Pct. 3 – perioada de realizare a serviciilor, pct. 5A – </w:t>
      </w:r>
      <w:proofErr w:type="spellStart"/>
      <w:r w:rsidRPr="00C17D85">
        <w:rPr>
          <w:rFonts w:ascii="Arial" w:hAnsi="Arial" w:cs="Arial"/>
          <w:i/>
          <w:sz w:val="16"/>
          <w:szCs w:val="16"/>
          <w:lang w:val="ro-RO"/>
        </w:rPr>
        <w:t>Specificatii</w:t>
      </w:r>
      <w:proofErr w:type="spellEnd"/>
      <w:r w:rsidRPr="00C17D85">
        <w:rPr>
          <w:rFonts w:ascii="Arial" w:hAnsi="Arial" w:cs="Arial"/>
          <w:i/>
          <w:sz w:val="16"/>
          <w:szCs w:val="16"/>
          <w:lang w:val="ro-RO"/>
        </w:rPr>
        <w:t xml:space="preserve"> Tehnice solicitate).</w:t>
      </w:r>
    </w:p>
    <w:p w14:paraId="62608E1C" w14:textId="77777777" w:rsidR="00743368" w:rsidRPr="00C17D85" w:rsidRDefault="00743368" w:rsidP="00743368">
      <w:pPr>
        <w:jc w:val="both"/>
        <w:rPr>
          <w:rFonts w:ascii="Arial" w:hAnsi="Arial" w:cs="Arial"/>
          <w:i/>
          <w:sz w:val="16"/>
          <w:szCs w:val="16"/>
          <w:lang w:val="ro-RO"/>
        </w:rPr>
      </w:pPr>
      <w:r w:rsidRPr="00C17D85">
        <w:rPr>
          <w:rFonts w:ascii="Arial" w:hAnsi="Arial" w:cs="Arial"/>
          <w:i/>
          <w:sz w:val="16"/>
          <w:szCs w:val="16"/>
          <w:lang w:val="ro-RO"/>
        </w:rPr>
        <w:t xml:space="preserve"> Ofertanții </w:t>
      </w:r>
      <w:proofErr w:type="spellStart"/>
      <w:r w:rsidRPr="00C17D85">
        <w:rPr>
          <w:rFonts w:ascii="Arial" w:hAnsi="Arial" w:cs="Arial"/>
          <w:i/>
          <w:sz w:val="16"/>
          <w:szCs w:val="16"/>
          <w:lang w:val="ro-RO"/>
        </w:rPr>
        <w:t>completeaza</w:t>
      </w:r>
      <w:proofErr w:type="spellEnd"/>
      <w:r w:rsidRPr="00C17D85">
        <w:rPr>
          <w:rFonts w:ascii="Arial" w:hAnsi="Arial" w:cs="Arial"/>
          <w:i/>
          <w:sz w:val="16"/>
          <w:szCs w:val="16"/>
          <w:lang w:val="ro-RO"/>
        </w:rPr>
        <w:t xml:space="preserve"> formularul cu oferta lor - pct.1, pct. 3 si pct.5B -  </w:t>
      </w:r>
      <w:proofErr w:type="spellStart"/>
      <w:r w:rsidRPr="00C17D85">
        <w:rPr>
          <w:rFonts w:ascii="Arial" w:hAnsi="Arial" w:cs="Arial"/>
          <w:i/>
          <w:sz w:val="16"/>
          <w:szCs w:val="16"/>
          <w:lang w:val="ro-RO"/>
        </w:rPr>
        <w:t>şi</w:t>
      </w:r>
      <w:proofErr w:type="spellEnd"/>
      <w:r w:rsidRPr="00C17D85">
        <w:rPr>
          <w:rFonts w:ascii="Arial" w:hAnsi="Arial" w:cs="Arial"/>
          <w:i/>
          <w:sz w:val="16"/>
          <w:szCs w:val="16"/>
          <w:lang w:val="ro-RO"/>
        </w:rPr>
        <w:t xml:space="preserve"> îl </w:t>
      </w:r>
      <w:proofErr w:type="spellStart"/>
      <w:r w:rsidRPr="00C17D85">
        <w:rPr>
          <w:rFonts w:ascii="Arial" w:hAnsi="Arial" w:cs="Arial"/>
          <w:i/>
          <w:sz w:val="16"/>
          <w:szCs w:val="16"/>
          <w:lang w:val="ro-RO"/>
        </w:rPr>
        <w:t>returneaza</w:t>
      </w:r>
      <w:proofErr w:type="spellEnd"/>
      <w:r w:rsidRPr="00C17D85">
        <w:rPr>
          <w:rFonts w:ascii="Arial" w:hAnsi="Arial" w:cs="Arial"/>
          <w:i/>
          <w:sz w:val="16"/>
          <w:szCs w:val="16"/>
          <w:lang w:val="ro-RO"/>
        </w:rPr>
        <w:t xml:space="preserve">  Beneficiarului semnat, daca accepta </w:t>
      </w:r>
      <w:proofErr w:type="spellStart"/>
      <w:r w:rsidRPr="00C17D85">
        <w:rPr>
          <w:rFonts w:ascii="Arial" w:hAnsi="Arial" w:cs="Arial"/>
          <w:i/>
          <w:sz w:val="16"/>
          <w:szCs w:val="16"/>
          <w:lang w:val="ro-RO"/>
        </w:rPr>
        <w:t>conditiile</w:t>
      </w:r>
      <w:proofErr w:type="spellEnd"/>
      <w:r w:rsidRPr="00C17D85">
        <w:rPr>
          <w:rFonts w:ascii="Arial" w:hAnsi="Arial" w:cs="Arial"/>
          <w:i/>
          <w:sz w:val="16"/>
          <w:szCs w:val="16"/>
          <w:lang w:val="ro-RO"/>
        </w:rPr>
        <w:t xml:space="preserve"> de prestare cerute de Beneficiar.</w:t>
      </w:r>
    </w:p>
    <w:p w14:paraId="2D38A53C" w14:textId="77777777" w:rsidR="00743368" w:rsidRPr="00CB44CF" w:rsidRDefault="00743368" w:rsidP="0074336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07"/>
    <w:multiLevelType w:val="hybridMultilevel"/>
    <w:tmpl w:val="2C76FA74"/>
    <w:lvl w:ilvl="0" w:tplc="24AEAD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4154"/>
    <w:multiLevelType w:val="hybridMultilevel"/>
    <w:tmpl w:val="CB42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24B"/>
    <w:multiLevelType w:val="hybridMultilevel"/>
    <w:tmpl w:val="70501132"/>
    <w:lvl w:ilvl="0" w:tplc="83085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42F2"/>
    <w:multiLevelType w:val="hybridMultilevel"/>
    <w:tmpl w:val="7F4C1DF2"/>
    <w:lvl w:ilvl="0" w:tplc="7DC6BC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C79D4"/>
    <w:multiLevelType w:val="hybridMultilevel"/>
    <w:tmpl w:val="3AD2F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F5EC2"/>
    <w:multiLevelType w:val="hybridMultilevel"/>
    <w:tmpl w:val="1A48872E"/>
    <w:lvl w:ilvl="0" w:tplc="7DC6BC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319B2"/>
    <w:multiLevelType w:val="hybridMultilevel"/>
    <w:tmpl w:val="0E204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202FA"/>
    <w:multiLevelType w:val="hybridMultilevel"/>
    <w:tmpl w:val="B5E6EA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70296"/>
    <w:multiLevelType w:val="hybridMultilevel"/>
    <w:tmpl w:val="05EA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0739"/>
    <w:multiLevelType w:val="hybridMultilevel"/>
    <w:tmpl w:val="55C4B452"/>
    <w:lvl w:ilvl="0" w:tplc="50A06D9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E0540"/>
    <w:multiLevelType w:val="hybridMultilevel"/>
    <w:tmpl w:val="05EA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07580"/>
    <w:multiLevelType w:val="hybridMultilevel"/>
    <w:tmpl w:val="8F620730"/>
    <w:lvl w:ilvl="0" w:tplc="AF82C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F14CDF"/>
    <w:multiLevelType w:val="hybridMultilevel"/>
    <w:tmpl w:val="05EA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67707"/>
    <w:multiLevelType w:val="hybridMultilevel"/>
    <w:tmpl w:val="3B3CB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6777F"/>
    <w:multiLevelType w:val="hybridMultilevel"/>
    <w:tmpl w:val="2D0CA0D6"/>
    <w:lvl w:ilvl="0" w:tplc="A516D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E2B8B"/>
    <w:multiLevelType w:val="hybridMultilevel"/>
    <w:tmpl w:val="64F80A80"/>
    <w:lvl w:ilvl="0" w:tplc="24AEAD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5774E0"/>
    <w:multiLevelType w:val="hybridMultilevel"/>
    <w:tmpl w:val="05EA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F6951"/>
    <w:multiLevelType w:val="hybridMultilevel"/>
    <w:tmpl w:val="64F80A80"/>
    <w:lvl w:ilvl="0" w:tplc="24AEAD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E3E30"/>
    <w:multiLevelType w:val="hybridMultilevel"/>
    <w:tmpl w:val="0D12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 w15:restartNumberingAfterBreak="0">
    <w:nsid w:val="304D3A93"/>
    <w:multiLevelType w:val="hybridMultilevel"/>
    <w:tmpl w:val="9B0244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91382"/>
    <w:multiLevelType w:val="hybridMultilevel"/>
    <w:tmpl w:val="E174B5B0"/>
    <w:lvl w:ilvl="0" w:tplc="A4225276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A52F6"/>
    <w:multiLevelType w:val="hybridMultilevel"/>
    <w:tmpl w:val="233E859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8941716"/>
    <w:multiLevelType w:val="hybridMultilevel"/>
    <w:tmpl w:val="F0B87782"/>
    <w:lvl w:ilvl="0" w:tplc="E6F4D166">
      <w:start w:val="7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D78B2"/>
    <w:multiLevelType w:val="hybridMultilevel"/>
    <w:tmpl w:val="805607EA"/>
    <w:lvl w:ilvl="0" w:tplc="EE26B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D659E"/>
    <w:multiLevelType w:val="hybridMultilevel"/>
    <w:tmpl w:val="8F620730"/>
    <w:lvl w:ilvl="0" w:tplc="AF82C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486F69"/>
    <w:multiLevelType w:val="hybridMultilevel"/>
    <w:tmpl w:val="D444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52BE0"/>
    <w:multiLevelType w:val="hybridMultilevel"/>
    <w:tmpl w:val="E1947212"/>
    <w:lvl w:ilvl="0" w:tplc="24AEAD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0B419E"/>
    <w:multiLevelType w:val="hybridMultilevel"/>
    <w:tmpl w:val="D2E06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F006E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 w15:restartNumberingAfterBreak="0">
    <w:nsid w:val="58D10F48"/>
    <w:multiLevelType w:val="hybridMultilevel"/>
    <w:tmpl w:val="10A6F2BC"/>
    <w:lvl w:ilvl="0" w:tplc="C2ACE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56B96"/>
    <w:multiLevelType w:val="hybridMultilevel"/>
    <w:tmpl w:val="64F80A80"/>
    <w:lvl w:ilvl="0" w:tplc="24AEAD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9E05D7"/>
    <w:multiLevelType w:val="hybridMultilevel"/>
    <w:tmpl w:val="8CFC24DE"/>
    <w:lvl w:ilvl="0" w:tplc="1548E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56F46"/>
    <w:multiLevelType w:val="hybridMultilevel"/>
    <w:tmpl w:val="613CC32A"/>
    <w:lvl w:ilvl="0" w:tplc="34261D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FD2A76"/>
    <w:multiLevelType w:val="hybridMultilevel"/>
    <w:tmpl w:val="44862D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5054AFF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6" w15:restartNumberingAfterBreak="0">
    <w:nsid w:val="690651DF"/>
    <w:multiLevelType w:val="hybridMultilevel"/>
    <w:tmpl w:val="64F80A80"/>
    <w:lvl w:ilvl="0" w:tplc="24AEAD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C20785"/>
    <w:multiLevelType w:val="hybridMultilevel"/>
    <w:tmpl w:val="74DEDA12"/>
    <w:lvl w:ilvl="0" w:tplc="5D50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42E8D"/>
    <w:multiLevelType w:val="hybridMultilevel"/>
    <w:tmpl w:val="4B0E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F6832"/>
    <w:multiLevelType w:val="hybridMultilevel"/>
    <w:tmpl w:val="29E6D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AD77FE"/>
    <w:multiLevelType w:val="hybridMultilevel"/>
    <w:tmpl w:val="05EA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"/>
  </w:num>
  <w:num w:numId="4">
    <w:abstractNumId w:val="3"/>
  </w:num>
  <w:num w:numId="5">
    <w:abstractNumId w:val="1"/>
  </w:num>
  <w:num w:numId="6">
    <w:abstractNumId w:val="32"/>
  </w:num>
  <w:num w:numId="7">
    <w:abstractNumId w:val="22"/>
  </w:num>
  <w:num w:numId="8">
    <w:abstractNumId w:val="5"/>
  </w:num>
  <w:num w:numId="9">
    <w:abstractNumId w:val="34"/>
  </w:num>
  <w:num w:numId="10">
    <w:abstractNumId w:val="23"/>
  </w:num>
  <w:num w:numId="11">
    <w:abstractNumId w:val="21"/>
  </w:num>
  <w:num w:numId="12">
    <w:abstractNumId w:val="18"/>
  </w:num>
  <w:num w:numId="13">
    <w:abstractNumId w:val="38"/>
  </w:num>
  <w:num w:numId="14">
    <w:abstractNumId w:val="26"/>
  </w:num>
  <w:num w:numId="15">
    <w:abstractNumId w:val="7"/>
  </w:num>
  <w:num w:numId="16">
    <w:abstractNumId w:val="14"/>
  </w:num>
  <w:num w:numId="17">
    <w:abstractNumId w:val="13"/>
  </w:num>
  <w:num w:numId="18">
    <w:abstractNumId w:val="39"/>
  </w:num>
  <w:num w:numId="19">
    <w:abstractNumId w:val="37"/>
  </w:num>
  <w:num w:numId="20">
    <w:abstractNumId w:val="27"/>
  </w:num>
  <w:num w:numId="21">
    <w:abstractNumId w:val="36"/>
  </w:num>
  <w:num w:numId="22">
    <w:abstractNumId w:val="31"/>
  </w:num>
  <w:num w:numId="23">
    <w:abstractNumId w:val="0"/>
  </w:num>
  <w:num w:numId="24">
    <w:abstractNumId w:val="15"/>
  </w:num>
  <w:num w:numId="25">
    <w:abstractNumId w:val="17"/>
  </w:num>
  <w:num w:numId="26">
    <w:abstractNumId w:val="4"/>
  </w:num>
  <w:num w:numId="27">
    <w:abstractNumId w:val="24"/>
  </w:num>
  <w:num w:numId="28">
    <w:abstractNumId w:val="20"/>
  </w:num>
  <w:num w:numId="29">
    <w:abstractNumId w:val="6"/>
  </w:num>
  <w:num w:numId="30">
    <w:abstractNumId w:val="25"/>
  </w:num>
  <w:num w:numId="31">
    <w:abstractNumId w:val="11"/>
  </w:num>
  <w:num w:numId="32">
    <w:abstractNumId w:val="33"/>
  </w:num>
  <w:num w:numId="33">
    <w:abstractNumId w:val="16"/>
  </w:num>
  <w:num w:numId="34">
    <w:abstractNumId w:val="8"/>
  </w:num>
  <w:num w:numId="35">
    <w:abstractNumId w:val="40"/>
  </w:num>
  <w:num w:numId="36">
    <w:abstractNumId w:val="10"/>
  </w:num>
  <w:num w:numId="37">
    <w:abstractNumId w:val="12"/>
  </w:num>
  <w:num w:numId="38">
    <w:abstractNumId w:val="19"/>
  </w:num>
  <w:num w:numId="39">
    <w:abstractNumId w:val="29"/>
  </w:num>
  <w:num w:numId="40">
    <w:abstractNumId w:val="3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0D"/>
    <w:rsid w:val="00003284"/>
    <w:rsid w:val="00023804"/>
    <w:rsid w:val="00026529"/>
    <w:rsid w:val="00032E21"/>
    <w:rsid w:val="000335EF"/>
    <w:rsid w:val="00034551"/>
    <w:rsid w:val="000446AE"/>
    <w:rsid w:val="0005015D"/>
    <w:rsid w:val="0005174D"/>
    <w:rsid w:val="00057C6E"/>
    <w:rsid w:val="00063A4A"/>
    <w:rsid w:val="00065DE3"/>
    <w:rsid w:val="0006709F"/>
    <w:rsid w:val="00071727"/>
    <w:rsid w:val="00072967"/>
    <w:rsid w:val="000739CB"/>
    <w:rsid w:val="00073CCD"/>
    <w:rsid w:val="000747EE"/>
    <w:rsid w:val="000750C7"/>
    <w:rsid w:val="000831C2"/>
    <w:rsid w:val="0008667A"/>
    <w:rsid w:val="00095A80"/>
    <w:rsid w:val="00095D09"/>
    <w:rsid w:val="000A7F29"/>
    <w:rsid w:val="000B1F84"/>
    <w:rsid w:val="000B5249"/>
    <w:rsid w:val="000B757A"/>
    <w:rsid w:val="000C0DA2"/>
    <w:rsid w:val="000C1D96"/>
    <w:rsid w:val="000C41B8"/>
    <w:rsid w:val="000C550B"/>
    <w:rsid w:val="000C615B"/>
    <w:rsid w:val="000C6478"/>
    <w:rsid w:val="000D4608"/>
    <w:rsid w:val="000D4B2D"/>
    <w:rsid w:val="000D5138"/>
    <w:rsid w:val="000E011C"/>
    <w:rsid w:val="000E3E90"/>
    <w:rsid w:val="000E4E73"/>
    <w:rsid w:val="000E5792"/>
    <w:rsid w:val="000E6DB2"/>
    <w:rsid w:val="000F18B6"/>
    <w:rsid w:val="000F51EA"/>
    <w:rsid w:val="0010018D"/>
    <w:rsid w:val="00103F56"/>
    <w:rsid w:val="00115313"/>
    <w:rsid w:val="00120481"/>
    <w:rsid w:val="001336D3"/>
    <w:rsid w:val="00135C7B"/>
    <w:rsid w:val="00142FE7"/>
    <w:rsid w:val="001442D3"/>
    <w:rsid w:val="00147412"/>
    <w:rsid w:val="00151724"/>
    <w:rsid w:val="00154517"/>
    <w:rsid w:val="0016206B"/>
    <w:rsid w:val="00171DAA"/>
    <w:rsid w:val="00174331"/>
    <w:rsid w:val="00174D05"/>
    <w:rsid w:val="001808A7"/>
    <w:rsid w:val="00183BF3"/>
    <w:rsid w:val="001853AD"/>
    <w:rsid w:val="00191CA0"/>
    <w:rsid w:val="00192BAB"/>
    <w:rsid w:val="00193355"/>
    <w:rsid w:val="001A5485"/>
    <w:rsid w:val="001A589E"/>
    <w:rsid w:val="001A5D8A"/>
    <w:rsid w:val="001A68D4"/>
    <w:rsid w:val="001A70E5"/>
    <w:rsid w:val="001C01B4"/>
    <w:rsid w:val="001C0A53"/>
    <w:rsid w:val="001C7D2B"/>
    <w:rsid w:val="001D2504"/>
    <w:rsid w:val="001E13FD"/>
    <w:rsid w:val="001E5A1F"/>
    <w:rsid w:val="001E6A7A"/>
    <w:rsid w:val="001F5C99"/>
    <w:rsid w:val="00202918"/>
    <w:rsid w:val="00202E8E"/>
    <w:rsid w:val="0020523A"/>
    <w:rsid w:val="00210481"/>
    <w:rsid w:val="00223331"/>
    <w:rsid w:val="00226E69"/>
    <w:rsid w:val="00232FE3"/>
    <w:rsid w:val="00234E85"/>
    <w:rsid w:val="002352A4"/>
    <w:rsid w:val="00246DE0"/>
    <w:rsid w:val="002570C7"/>
    <w:rsid w:val="00263678"/>
    <w:rsid w:val="00265741"/>
    <w:rsid w:val="0027599E"/>
    <w:rsid w:val="00285DA8"/>
    <w:rsid w:val="00290413"/>
    <w:rsid w:val="0029185F"/>
    <w:rsid w:val="00294398"/>
    <w:rsid w:val="002A1965"/>
    <w:rsid w:val="002A35CC"/>
    <w:rsid w:val="002B2F88"/>
    <w:rsid w:val="002B3967"/>
    <w:rsid w:val="002B4904"/>
    <w:rsid w:val="002B6F4A"/>
    <w:rsid w:val="002D62AB"/>
    <w:rsid w:val="002D64E5"/>
    <w:rsid w:val="002E6ABF"/>
    <w:rsid w:val="002F2C7C"/>
    <w:rsid w:val="002F2CBA"/>
    <w:rsid w:val="002F7D9B"/>
    <w:rsid w:val="003037A2"/>
    <w:rsid w:val="00321078"/>
    <w:rsid w:val="00345772"/>
    <w:rsid w:val="00350DBA"/>
    <w:rsid w:val="003525B5"/>
    <w:rsid w:val="00354B94"/>
    <w:rsid w:val="00355CBA"/>
    <w:rsid w:val="00357177"/>
    <w:rsid w:val="00360148"/>
    <w:rsid w:val="00363455"/>
    <w:rsid w:val="0036668A"/>
    <w:rsid w:val="0037211B"/>
    <w:rsid w:val="003736A7"/>
    <w:rsid w:val="00376374"/>
    <w:rsid w:val="00384333"/>
    <w:rsid w:val="003914AE"/>
    <w:rsid w:val="003A0395"/>
    <w:rsid w:val="003A5811"/>
    <w:rsid w:val="003B0D41"/>
    <w:rsid w:val="003B15F6"/>
    <w:rsid w:val="003B6465"/>
    <w:rsid w:val="003C3E63"/>
    <w:rsid w:val="003C7274"/>
    <w:rsid w:val="003E5B03"/>
    <w:rsid w:val="003F2024"/>
    <w:rsid w:val="003F2539"/>
    <w:rsid w:val="00400A38"/>
    <w:rsid w:val="00401E8C"/>
    <w:rsid w:val="004048B3"/>
    <w:rsid w:val="00410249"/>
    <w:rsid w:val="00412ABB"/>
    <w:rsid w:val="0041461C"/>
    <w:rsid w:val="00416F6C"/>
    <w:rsid w:val="00420F26"/>
    <w:rsid w:val="0042218B"/>
    <w:rsid w:val="00424A04"/>
    <w:rsid w:val="004256AF"/>
    <w:rsid w:val="00425B32"/>
    <w:rsid w:val="00435697"/>
    <w:rsid w:val="004360B0"/>
    <w:rsid w:val="00440DE4"/>
    <w:rsid w:val="00446E99"/>
    <w:rsid w:val="00450438"/>
    <w:rsid w:val="00450515"/>
    <w:rsid w:val="00451BC7"/>
    <w:rsid w:val="00452D74"/>
    <w:rsid w:val="00454083"/>
    <w:rsid w:val="004627F7"/>
    <w:rsid w:val="004713BA"/>
    <w:rsid w:val="00480086"/>
    <w:rsid w:val="00490A73"/>
    <w:rsid w:val="00491C91"/>
    <w:rsid w:val="0049384C"/>
    <w:rsid w:val="004951AE"/>
    <w:rsid w:val="004A08D4"/>
    <w:rsid w:val="004A5A56"/>
    <w:rsid w:val="004B02D7"/>
    <w:rsid w:val="004B4270"/>
    <w:rsid w:val="004B65C1"/>
    <w:rsid w:val="004B6885"/>
    <w:rsid w:val="004C3E75"/>
    <w:rsid w:val="004D4027"/>
    <w:rsid w:val="004E3221"/>
    <w:rsid w:val="004E62DD"/>
    <w:rsid w:val="004F2EA8"/>
    <w:rsid w:val="004F5A61"/>
    <w:rsid w:val="005002AA"/>
    <w:rsid w:val="00500779"/>
    <w:rsid w:val="00505598"/>
    <w:rsid w:val="00511F5A"/>
    <w:rsid w:val="00521A03"/>
    <w:rsid w:val="00525AC1"/>
    <w:rsid w:val="00526348"/>
    <w:rsid w:val="0052742E"/>
    <w:rsid w:val="00531264"/>
    <w:rsid w:val="005350B2"/>
    <w:rsid w:val="00535B4A"/>
    <w:rsid w:val="0054017E"/>
    <w:rsid w:val="005413E4"/>
    <w:rsid w:val="0054161F"/>
    <w:rsid w:val="00544091"/>
    <w:rsid w:val="00547D54"/>
    <w:rsid w:val="0055244E"/>
    <w:rsid w:val="0055389C"/>
    <w:rsid w:val="005610CF"/>
    <w:rsid w:val="00567A69"/>
    <w:rsid w:val="0057152C"/>
    <w:rsid w:val="005729A3"/>
    <w:rsid w:val="0058085A"/>
    <w:rsid w:val="005871C8"/>
    <w:rsid w:val="00593139"/>
    <w:rsid w:val="005A3342"/>
    <w:rsid w:val="005A7AD0"/>
    <w:rsid w:val="005B23DD"/>
    <w:rsid w:val="005B3414"/>
    <w:rsid w:val="005B48EF"/>
    <w:rsid w:val="005B5FEE"/>
    <w:rsid w:val="005B676F"/>
    <w:rsid w:val="005C0762"/>
    <w:rsid w:val="005C237F"/>
    <w:rsid w:val="005C3128"/>
    <w:rsid w:val="005D340B"/>
    <w:rsid w:val="005D6415"/>
    <w:rsid w:val="005D6D87"/>
    <w:rsid w:val="005D762B"/>
    <w:rsid w:val="005E2834"/>
    <w:rsid w:val="005E3C5A"/>
    <w:rsid w:val="005F4AAD"/>
    <w:rsid w:val="00610774"/>
    <w:rsid w:val="00613D27"/>
    <w:rsid w:val="00615426"/>
    <w:rsid w:val="00615BEB"/>
    <w:rsid w:val="00642F9C"/>
    <w:rsid w:val="006431E5"/>
    <w:rsid w:val="0064463A"/>
    <w:rsid w:val="00645918"/>
    <w:rsid w:val="00647586"/>
    <w:rsid w:val="00652A0A"/>
    <w:rsid w:val="006602B4"/>
    <w:rsid w:val="006605E6"/>
    <w:rsid w:val="00660914"/>
    <w:rsid w:val="00667EE1"/>
    <w:rsid w:val="00672190"/>
    <w:rsid w:val="00674008"/>
    <w:rsid w:val="006778AD"/>
    <w:rsid w:val="00680772"/>
    <w:rsid w:val="006808F7"/>
    <w:rsid w:val="006809B0"/>
    <w:rsid w:val="006945D8"/>
    <w:rsid w:val="00695704"/>
    <w:rsid w:val="006A0C5A"/>
    <w:rsid w:val="006A1DA7"/>
    <w:rsid w:val="006A7128"/>
    <w:rsid w:val="006A73A9"/>
    <w:rsid w:val="006B4B27"/>
    <w:rsid w:val="006B5765"/>
    <w:rsid w:val="006B6D7B"/>
    <w:rsid w:val="006C1E85"/>
    <w:rsid w:val="006C2264"/>
    <w:rsid w:val="006C29EA"/>
    <w:rsid w:val="006C639A"/>
    <w:rsid w:val="006D72A7"/>
    <w:rsid w:val="006E080C"/>
    <w:rsid w:val="006E458C"/>
    <w:rsid w:val="006E6D88"/>
    <w:rsid w:val="006E6FDD"/>
    <w:rsid w:val="006E77AB"/>
    <w:rsid w:val="006F0D58"/>
    <w:rsid w:val="007007EE"/>
    <w:rsid w:val="00705CBA"/>
    <w:rsid w:val="007067A4"/>
    <w:rsid w:val="00706D64"/>
    <w:rsid w:val="00711CF9"/>
    <w:rsid w:val="0071362A"/>
    <w:rsid w:val="00723F4C"/>
    <w:rsid w:val="00723FCD"/>
    <w:rsid w:val="0072684E"/>
    <w:rsid w:val="007312FB"/>
    <w:rsid w:val="007324F8"/>
    <w:rsid w:val="00733416"/>
    <w:rsid w:val="00733818"/>
    <w:rsid w:val="00736068"/>
    <w:rsid w:val="007417F9"/>
    <w:rsid w:val="00743368"/>
    <w:rsid w:val="00743EEB"/>
    <w:rsid w:val="007446A7"/>
    <w:rsid w:val="00744967"/>
    <w:rsid w:val="007508CE"/>
    <w:rsid w:val="00756D80"/>
    <w:rsid w:val="007621AE"/>
    <w:rsid w:val="00763A53"/>
    <w:rsid w:val="00780E16"/>
    <w:rsid w:val="00781224"/>
    <w:rsid w:val="00783481"/>
    <w:rsid w:val="007926DE"/>
    <w:rsid w:val="0079639C"/>
    <w:rsid w:val="007A2362"/>
    <w:rsid w:val="007A5844"/>
    <w:rsid w:val="007A7536"/>
    <w:rsid w:val="007B05CC"/>
    <w:rsid w:val="007B1CFA"/>
    <w:rsid w:val="007B4D32"/>
    <w:rsid w:val="007B5998"/>
    <w:rsid w:val="007B7AF4"/>
    <w:rsid w:val="007C4C31"/>
    <w:rsid w:val="007D05B0"/>
    <w:rsid w:val="007E0634"/>
    <w:rsid w:val="007E22AD"/>
    <w:rsid w:val="007E449E"/>
    <w:rsid w:val="007E4B21"/>
    <w:rsid w:val="007E697B"/>
    <w:rsid w:val="007F0945"/>
    <w:rsid w:val="007F0C48"/>
    <w:rsid w:val="007F2000"/>
    <w:rsid w:val="007F6988"/>
    <w:rsid w:val="007F7AE5"/>
    <w:rsid w:val="00801243"/>
    <w:rsid w:val="0080415F"/>
    <w:rsid w:val="00821CCB"/>
    <w:rsid w:val="008231BD"/>
    <w:rsid w:val="00823C7E"/>
    <w:rsid w:val="00827035"/>
    <w:rsid w:val="008318B0"/>
    <w:rsid w:val="00834347"/>
    <w:rsid w:val="00835C0B"/>
    <w:rsid w:val="00841B8D"/>
    <w:rsid w:val="00843A00"/>
    <w:rsid w:val="0084406D"/>
    <w:rsid w:val="00860E32"/>
    <w:rsid w:val="00863139"/>
    <w:rsid w:val="00863FE5"/>
    <w:rsid w:val="008752F4"/>
    <w:rsid w:val="00876F24"/>
    <w:rsid w:val="00877F91"/>
    <w:rsid w:val="00882E75"/>
    <w:rsid w:val="00884CFC"/>
    <w:rsid w:val="00890252"/>
    <w:rsid w:val="00892DDA"/>
    <w:rsid w:val="008934D4"/>
    <w:rsid w:val="00894E89"/>
    <w:rsid w:val="00895519"/>
    <w:rsid w:val="00897FB3"/>
    <w:rsid w:val="008A0700"/>
    <w:rsid w:val="008A38E3"/>
    <w:rsid w:val="008A7711"/>
    <w:rsid w:val="008B2E60"/>
    <w:rsid w:val="008B5CC9"/>
    <w:rsid w:val="008B676B"/>
    <w:rsid w:val="008C1D37"/>
    <w:rsid w:val="008C1DFB"/>
    <w:rsid w:val="008C3432"/>
    <w:rsid w:val="008C7A5E"/>
    <w:rsid w:val="008C7ABD"/>
    <w:rsid w:val="008E0433"/>
    <w:rsid w:val="008F43AE"/>
    <w:rsid w:val="008F61F7"/>
    <w:rsid w:val="00901594"/>
    <w:rsid w:val="00901B3A"/>
    <w:rsid w:val="00905530"/>
    <w:rsid w:val="0091085E"/>
    <w:rsid w:val="009203CF"/>
    <w:rsid w:val="0092089B"/>
    <w:rsid w:val="00921D57"/>
    <w:rsid w:val="00923795"/>
    <w:rsid w:val="00925AF8"/>
    <w:rsid w:val="0092651E"/>
    <w:rsid w:val="00932A4F"/>
    <w:rsid w:val="00944DDE"/>
    <w:rsid w:val="009564A5"/>
    <w:rsid w:val="00956BB1"/>
    <w:rsid w:val="00957218"/>
    <w:rsid w:val="00963D89"/>
    <w:rsid w:val="00970598"/>
    <w:rsid w:val="009707EA"/>
    <w:rsid w:val="00973B93"/>
    <w:rsid w:val="0097512E"/>
    <w:rsid w:val="00976970"/>
    <w:rsid w:val="009820A0"/>
    <w:rsid w:val="00983466"/>
    <w:rsid w:val="0098549F"/>
    <w:rsid w:val="009866A8"/>
    <w:rsid w:val="009877D6"/>
    <w:rsid w:val="00995635"/>
    <w:rsid w:val="0099663A"/>
    <w:rsid w:val="00997916"/>
    <w:rsid w:val="00997A98"/>
    <w:rsid w:val="009A2A3C"/>
    <w:rsid w:val="009A7D47"/>
    <w:rsid w:val="009B4F3C"/>
    <w:rsid w:val="009B7822"/>
    <w:rsid w:val="009C34B2"/>
    <w:rsid w:val="009D0672"/>
    <w:rsid w:val="009D19A2"/>
    <w:rsid w:val="009D7CAE"/>
    <w:rsid w:val="009E0EAA"/>
    <w:rsid w:val="009E30CB"/>
    <w:rsid w:val="009E5B58"/>
    <w:rsid w:val="009E761E"/>
    <w:rsid w:val="009E7A73"/>
    <w:rsid w:val="009F2D9B"/>
    <w:rsid w:val="00A0400C"/>
    <w:rsid w:val="00A13D21"/>
    <w:rsid w:val="00A13F43"/>
    <w:rsid w:val="00A175DD"/>
    <w:rsid w:val="00A2075C"/>
    <w:rsid w:val="00A245D7"/>
    <w:rsid w:val="00A24A50"/>
    <w:rsid w:val="00A25172"/>
    <w:rsid w:val="00A252B9"/>
    <w:rsid w:val="00A2765D"/>
    <w:rsid w:val="00A32537"/>
    <w:rsid w:val="00A414D1"/>
    <w:rsid w:val="00A41A50"/>
    <w:rsid w:val="00A43EA7"/>
    <w:rsid w:val="00A46342"/>
    <w:rsid w:val="00A46A9C"/>
    <w:rsid w:val="00A52D67"/>
    <w:rsid w:val="00A54BDB"/>
    <w:rsid w:val="00A573E8"/>
    <w:rsid w:val="00A57DC3"/>
    <w:rsid w:val="00A57F20"/>
    <w:rsid w:val="00A62CAE"/>
    <w:rsid w:val="00A660B8"/>
    <w:rsid w:val="00A72AA7"/>
    <w:rsid w:val="00A8134E"/>
    <w:rsid w:val="00A84694"/>
    <w:rsid w:val="00A847F3"/>
    <w:rsid w:val="00A87C7D"/>
    <w:rsid w:val="00A920C1"/>
    <w:rsid w:val="00A9416B"/>
    <w:rsid w:val="00AA5CF5"/>
    <w:rsid w:val="00AA5ECC"/>
    <w:rsid w:val="00AB259A"/>
    <w:rsid w:val="00AB3B6D"/>
    <w:rsid w:val="00AB4A7D"/>
    <w:rsid w:val="00AB74EC"/>
    <w:rsid w:val="00AD2C5A"/>
    <w:rsid w:val="00AD4405"/>
    <w:rsid w:val="00AD79A6"/>
    <w:rsid w:val="00AE32DC"/>
    <w:rsid w:val="00AE41A3"/>
    <w:rsid w:val="00AF71B9"/>
    <w:rsid w:val="00B02DEC"/>
    <w:rsid w:val="00B03610"/>
    <w:rsid w:val="00B037CD"/>
    <w:rsid w:val="00B05C7F"/>
    <w:rsid w:val="00B0711B"/>
    <w:rsid w:val="00B132AD"/>
    <w:rsid w:val="00B2176F"/>
    <w:rsid w:val="00B21C2B"/>
    <w:rsid w:val="00B22122"/>
    <w:rsid w:val="00B24FF9"/>
    <w:rsid w:val="00B27ED6"/>
    <w:rsid w:val="00B357A4"/>
    <w:rsid w:val="00B36B8C"/>
    <w:rsid w:val="00B4055D"/>
    <w:rsid w:val="00B56BD4"/>
    <w:rsid w:val="00B56D60"/>
    <w:rsid w:val="00B637EB"/>
    <w:rsid w:val="00B6427C"/>
    <w:rsid w:val="00B73A8E"/>
    <w:rsid w:val="00B73EDE"/>
    <w:rsid w:val="00B813D5"/>
    <w:rsid w:val="00B85564"/>
    <w:rsid w:val="00B85941"/>
    <w:rsid w:val="00B9797C"/>
    <w:rsid w:val="00BA0253"/>
    <w:rsid w:val="00BA3B81"/>
    <w:rsid w:val="00BA4D39"/>
    <w:rsid w:val="00BA5135"/>
    <w:rsid w:val="00BC29B6"/>
    <w:rsid w:val="00BC5AD1"/>
    <w:rsid w:val="00BD129B"/>
    <w:rsid w:val="00BD4F15"/>
    <w:rsid w:val="00BD5273"/>
    <w:rsid w:val="00BD65C1"/>
    <w:rsid w:val="00BD7D0D"/>
    <w:rsid w:val="00BE1097"/>
    <w:rsid w:val="00BE4A32"/>
    <w:rsid w:val="00BF6C5F"/>
    <w:rsid w:val="00C02178"/>
    <w:rsid w:val="00C0247B"/>
    <w:rsid w:val="00C04B18"/>
    <w:rsid w:val="00C11AB2"/>
    <w:rsid w:val="00C12DB6"/>
    <w:rsid w:val="00C23992"/>
    <w:rsid w:val="00C33B4B"/>
    <w:rsid w:val="00C37575"/>
    <w:rsid w:val="00C377BE"/>
    <w:rsid w:val="00C4131B"/>
    <w:rsid w:val="00C55B9D"/>
    <w:rsid w:val="00C62D08"/>
    <w:rsid w:val="00C634E8"/>
    <w:rsid w:val="00C65875"/>
    <w:rsid w:val="00C7064F"/>
    <w:rsid w:val="00C721BF"/>
    <w:rsid w:val="00C73CE8"/>
    <w:rsid w:val="00C75602"/>
    <w:rsid w:val="00C760FB"/>
    <w:rsid w:val="00C81803"/>
    <w:rsid w:val="00C9009A"/>
    <w:rsid w:val="00C939A3"/>
    <w:rsid w:val="00C97D41"/>
    <w:rsid w:val="00CA011F"/>
    <w:rsid w:val="00CA4960"/>
    <w:rsid w:val="00CA4EC0"/>
    <w:rsid w:val="00CA6853"/>
    <w:rsid w:val="00CA7B1B"/>
    <w:rsid w:val="00CB06B7"/>
    <w:rsid w:val="00CB6D4E"/>
    <w:rsid w:val="00CC3E5D"/>
    <w:rsid w:val="00CC5A98"/>
    <w:rsid w:val="00CC6EE1"/>
    <w:rsid w:val="00CC74B2"/>
    <w:rsid w:val="00CD5374"/>
    <w:rsid w:val="00CE3D13"/>
    <w:rsid w:val="00CF0211"/>
    <w:rsid w:val="00CF597D"/>
    <w:rsid w:val="00CF5A19"/>
    <w:rsid w:val="00CF6A74"/>
    <w:rsid w:val="00D04D7F"/>
    <w:rsid w:val="00D0587E"/>
    <w:rsid w:val="00D05B58"/>
    <w:rsid w:val="00D20BF6"/>
    <w:rsid w:val="00D23BD5"/>
    <w:rsid w:val="00D27B3E"/>
    <w:rsid w:val="00D323F5"/>
    <w:rsid w:val="00D378A0"/>
    <w:rsid w:val="00D402CA"/>
    <w:rsid w:val="00D4370D"/>
    <w:rsid w:val="00D4502A"/>
    <w:rsid w:val="00D52C08"/>
    <w:rsid w:val="00D53C01"/>
    <w:rsid w:val="00D53F38"/>
    <w:rsid w:val="00D54054"/>
    <w:rsid w:val="00D54B39"/>
    <w:rsid w:val="00D629F5"/>
    <w:rsid w:val="00D65DE5"/>
    <w:rsid w:val="00D6700B"/>
    <w:rsid w:val="00D70354"/>
    <w:rsid w:val="00D75B8B"/>
    <w:rsid w:val="00D80BF9"/>
    <w:rsid w:val="00D8167A"/>
    <w:rsid w:val="00D8179C"/>
    <w:rsid w:val="00D87E7F"/>
    <w:rsid w:val="00D9574C"/>
    <w:rsid w:val="00D978BC"/>
    <w:rsid w:val="00DB2DB2"/>
    <w:rsid w:val="00DB7158"/>
    <w:rsid w:val="00DB7628"/>
    <w:rsid w:val="00DC7EB7"/>
    <w:rsid w:val="00DD3319"/>
    <w:rsid w:val="00DE224C"/>
    <w:rsid w:val="00DE4AEE"/>
    <w:rsid w:val="00DE59D7"/>
    <w:rsid w:val="00DE723B"/>
    <w:rsid w:val="00DF0864"/>
    <w:rsid w:val="00DF194A"/>
    <w:rsid w:val="00DF399C"/>
    <w:rsid w:val="00DF64AA"/>
    <w:rsid w:val="00DF6FE1"/>
    <w:rsid w:val="00DF712F"/>
    <w:rsid w:val="00E0669B"/>
    <w:rsid w:val="00E14C18"/>
    <w:rsid w:val="00E22672"/>
    <w:rsid w:val="00E23207"/>
    <w:rsid w:val="00E26F89"/>
    <w:rsid w:val="00E313B1"/>
    <w:rsid w:val="00E3611C"/>
    <w:rsid w:val="00E3685F"/>
    <w:rsid w:val="00E37E69"/>
    <w:rsid w:val="00E43CB7"/>
    <w:rsid w:val="00E4574C"/>
    <w:rsid w:val="00E55209"/>
    <w:rsid w:val="00E57288"/>
    <w:rsid w:val="00E64AEE"/>
    <w:rsid w:val="00E66529"/>
    <w:rsid w:val="00E7339F"/>
    <w:rsid w:val="00E75D4C"/>
    <w:rsid w:val="00E76D1F"/>
    <w:rsid w:val="00E84983"/>
    <w:rsid w:val="00EA1F6A"/>
    <w:rsid w:val="00EA2532"/>
    <w:rsid w:val="00EA4B15"/>
    <w:rsid w:val="00EA57A7"/>
    <w:rsid w:val="00EA5CF9"/>
    <w:rsid w:val="00EB1668"/>
    <w:rsid w:val="00EB35E4"/>
    <w:rsid w:val="00EB5CCD"/>
    <w:rsid w:val="00EC457E"/>
    <w:rsid w:val="00ED0C95"/>
    <w:rsid w:val="00ED1E26"/>
    <w:rsid w:val="00ED64FC"/>
    <w:rsid w:val="00ED7592"/>
    <w:rsid w:val="00EE45E6"/>
    <w:rsid w:val="00EE45F3"/>
    <w:rsid w:val="00EE5523"/>
    <w:rsid w:val="00EE561B"/>
    <w:rsid w:val="00F02FA9"/>
    <w:rsid w:val="00F0587F"/>
    <w:rsid w:val="00F06342"/>
    <w:rsid w:val="00F076B6"/>
    <w:rsid w:val="00F07CB8"/>
    <w:rsid w:val="00F173A9"/>
    <w:rsid w:val="00F244D7"/>
    <w:rsid w:val="00F24CAB"/>
    <w:rsid w:val="00F24EB9"/>
    <w:rsid w:val="00F3225B"/>
    <w:rsid w:val="00F3336B"/>
    <w:rsid w:val="00F3737E"/>
    <w:rsid w:val="00F41E94"/>
    <w:rsid w:val="00F50114"/>
    <w:rsid w:val="00F601F1"/>
    <w:rsid w:val="00F6482A"/>
    <w:rsid w:val="00F64951"/>
    <w:rsid w:val="00F72361"/>
    <w:rsid w:val="00F75914"/>
    <w:rsid w:val="00F75EE6"/>
    <w:rsid w:val="00F76215"/>
    <w:rsid w:val="00F77D8B"/>
    <w:rsid w:val="00F77DE9"/>
    <w:rsid w:val="00F80260"/>
    <w:rsid w:val="00F95BFB"/>
    <w:rsid w:val="00FA4172"/>
    <w:rsid w:val="00FA7CBB"/>
    <w:rsid w:val="00FB1FE5"/>
    <w:rsid w:val="00FB7E88"/>
    <w:rsid w:val="00FC0B35"/>
    <w:rsid w:val="00FC4242"/>
    <w:rsid w:val="00FC58F6"/>
    <w:rsid w:val="00FC752F"/>
    <w:rsid w:val="00FC76F4"/>
    <w:rsid w:val="00FD14FE"/>
    <w:rsid w:val="00FD7AD7"/>
    <w:rsid w:val="00FE0590"/>
    <w:rsid w:val="00FE3DAC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3661"/>
  <w15:docId w15:val="{73BBE4FB-E0A9-488D-BF53-8631313E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D0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C22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2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6D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6465"/>
    <w:pPr>
      <w:keepNext/>
      <w:keepLines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o-R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2A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D7D0D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D7D0D"/>
  </w:style>
  <w:style w:type="table" w:styleId="TableGrid">
    <w:name w:val="Table Grid"/>
    <w:basedOn w:val="TableNormal"/>
    <w:uiPriority w:val="39"/>
    <w:rsid w:val="00BD7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22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22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nhideWhenUsed/>
    <w:qFormat/>
    <w:rsid w:val="009F2D9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ro-RO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F2D9B"/>
    <w:rPr>
      <w:rFonts w:ascii="Calibri" w:eastAsia="Calibri" w:hAnsi="Calibri" w:cs="Times New Roman"/>
      <w:sz w:val="20"/>
      <w:szCs w:val="20"/>
      <w:lang w:val="ro-RO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unhideWhenUsed/>
    <w:qFormat/>
    <w:rsid w:val="009F2D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7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42E"/>
  </w:style>
  <w:style w:type="paragraph" w:styleId="Footer">
    <w:name w:val="footer"/>
    <w:basedOn w:val="Normal"/>
    <w:link w:val="FooterChar"/>
    <w:uiPriority w:val="99"/>
    <w:unhideWhenUsed/>
    <w:rsid w:val="00527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42E"/>
  </w:style>
  <w:style w:type="character" w:styleId="CommentReference">
    <w:name w:val="annotation reference"/>
    <w:basedOn w:val="DefaultParagraphFont"/>
    <w:uiPriority w:val="99"/>
    <w:semiHidden/>
    <w:unhideWhenUsed/>
    <w:rsid w:val="00372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11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3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234E85"/>
    <w:rPr>
      <w:b/>
      <w:bCs/>
    </w:rPr>
  </w:style>
  <w:style w:type="character" w:styleId="Hyperlink">
    <w:name w:val="Hyperlink"/>
    <w:basedOn w:val="DefaultParagraphFont"/>
    <w:uiPriority w:val="99"/>
    <w:unhideWhenUsed/>
    <w:rsid w:val="00BD129B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963D89"/>
    <w:pPr>
      <w:spacing w:before="240" w:after="240" w:line="240" w:lineRule="auto"/>
      <w:outlineLvl w:val="0"/>
    </w:pPr>
    <w:rPr>
      <w:rFonts w:ascii="Cambria" w:eastAsia="Times New Roman" w:hAnsi="Cambria" w:cs="Times New Roman"/>
      <w:b/>
      <w:bCs/>
      <w:kern w:val="28"/>
      <w:sz w:val="28"/>
      <w:szCs w:val="32"/>
      <w:lang w:val="ro-RO"/>
    </w:rPr>
  </w:style>
  <w:style w:type="character" w:customStyle="1" w:styleId="TitleChar">
    <w:name w:val="Title Char"/>
    <w:basedOn w:val="DefaultParagraphFont"/>
    <w:link w:val="Title"/>
    <w:rsid w:val="00963D89"/>
    <w:rPr>
      <w:rFonts w:ascii="Cambria" w:eastAsia="Times New Roman" w:hAnsi="Cambria" w:cs="Times New Roman"/>
      <w:b/>
      <w:bCs/>
      <w:kern w:val="28"/>
      <w:sz w:val="28"/>
      <w:szCs w:val="32"/>
      <w:lang w:val="ro-RO"/>
    </w:rPr>
  </w:style>
  <w:style w:type="character" w:customStyle="1" w:styleId="Heading4Char">
    <w:name w:val="Heading 4 Char"/>
    <w:basedOn w:val="DefaultParagraphFont"/>
    <w:link w:val="Heading4"/>
    <w:semiHidden/>
    <w:rsid w:val="003B646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6D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A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hapterNumber">
    <w:name w:val="ChapterNumber"/>
    <w:rsid w:val="00652A0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4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915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5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8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49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13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EA04-BDD6-4651-A8DF-D1F6E543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Cristinag</dc:creator>
  <cp:lastModifiedBy>Cristina Felicia Dominic</cp:lastModifiedBy>
  <cp:revision>14</cp:revision>
  <cp:lastPrinted>2019-09-18T10:54:00Z</cp:lastPrinted>
  <dcterms:created xsi:type="dcterms:W3CDTF">2021-06-10T09:04:00Z</dcterms:created>
  <dcterms:modified xsi:type="dcterms:W3CDTF">2024-06-04T12:44:00Z</dcterms:modified>
</cp:coreProperties>
</file>