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5F" w:rsidRDefault="00AB7F5F" w:rsidP="00AB7F5F">
      <w:pPr>
        <w:jc w:val="center"/>
        <w:rPr>
          <w:b/>
        </w:rPr>
      </w:pPr>
      <w:r>
        <w:rPr>
          <w:b/>
        </w:rPr>
        <w:t>FIŞA DISCIPLINEI</w:t>
      </w:r>
    </w:p>
    <w:tbl>
      <w:tblPr>
        <w:tblW w:w="10220" w:type="dxa"/>
        <w:tblInd w:w="99" w:type="dxa"/>
        <w:tblLook w:val="04A0"/>
      </w:tblPr>
      <w:tblGrid>
        <w:gridCol w:w="1016"/>
        <w:gridCol w:w="4700"/>
        <w:gridCol w:w="820"/>
        <w:gridCol w:w="840"/>
        <w:gridCol w:w="540"/>
        <w:gridCol w:w="520"/>
        <w:gridCol w:w="600"/>
        <w:gridCol w:w="600"/>
        <w:gridCol w:w="640"/>
      </w:tblGrid>
      <w:tr w:rsidR="00AB7F5F" w:rsidRPr="00AB7F5F" w:rsidTr="00AB7F5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rPr>
                <w:color w:val="000000"/>
                <w:sz w:val="20"/>
                <w:szCs w:val="20"/>
                <w:lang w:val="en-US"/>
              </w:rPr>
            </w:pPr>
            <w:r w:rsidRPr="00AB7F5F">
              <w:rPr>
                <w:color w:val="000000"/>
                <w:sz w:val="20"/>
                <w:szCs w:val="20"/>
                <w:lang w:val="en-US"/>
              </w:rPr>
              <w:t>GLR3201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rPr>
                <w:sz w:val="20"/>
                <w:szCs w:val="20"/>
                <w:lang w:val="en-US"/>
              </w:rPr>
            </w:pPr>
            <w:proofErr w:type="spellStart"/>
            <w:r w:rsidRPr="00AB7F5F">
              <w:rPr>
                <w:sz w:val="20"/>
                <w:szCs w:val="20"/>
                <w:lang w:val="en-US"/>
              </w:rPr>
              <w:t>Cadastru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jc w:val="center"/>
              <w:rPr>
                <w:sz w:val="20"/>
                <w:szCs w:val="20"/>
                <w:lang w:val="en-US"/>
              </w:rPr>
            </w:pPr>
            <w:r w:rsidRPr="00AB7F5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rPr>
                <w:sz w:val="20"/>
                <w:szCs w:val="20"/>
                <w:lang w:val="en-US"/>
              </w:rPr>
            </w:pPr>
            <w:r w:rsidRPr="00AB7F5F">
              <w:rPr>
                <w:sz w:val="20"/>
                <w:szCs w:val="20"/>
                <w:lang w:val="en-US"/>
              </w:rPr>
              <w:t>PT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rPr>
                <w:sz w:val="20"/>
                <w:szCs w:val="20"/>
                <w:lang w:val="en-US"/>
              </w:rPr>
            </w:pPr>
            <w:r w:rsidRPr="00AB7F5F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rPr>
                <w:sz w:val="20"/>
                <w:szCs w:val="20"/>
                <w:lang w:val="en-US"/>
              </w:rPr>
            </w:pPr>
            <w:r w:rsidRPr="00AB7F5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7F5F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jc w:val="center"/>
              <w:rPr>
                <w:sz w:val="20"/>
                <w:szCs w:val="20"/>
                <w:lang w:val="en-US"/>
              </w:rPr>
            </w:pPr>
            <w:r w:rsidRPr="00AB7F5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B7F5F" w:rsidRPr="00AB7F5F" w:rsidRDefault="00AB7F5F" w:rsidP="00AB7F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7F5F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</w:tbl>
    <w:p w:rsidR="00AB7F5F" w:rsidRDefault="00AB7F5F" w:rsidP="00AB7F5F">
      <w:pPr>
        <w:rPr>
          <w:b/>
        </w:rPr>
      </w:pPr>
    </w:p>
    <w:p w:rsidR="00AB7F5F" w:rsidRDefault="00AB7F5F" w:rsidP="00AB7F5F">
      <w:pPr>
        <w:rPr>
          <w:b/>
        </w:rPr>
      </w:pPr>
    </w:p>
    <w:p w:rsidR="00AB7F5F" w:rsidRDefault="00AB7F5F" w:rsidP="00AB7F5F">
      <w:pPr>
        <w:ind w:left="-240"/>
        <w:rPr>
          <w:b/>
        </w:rPr>
      </w:pPr>
      <w:r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132"/>
      </w:tblGrid>
      <w:tr w:rsidR="00AB7F5F" w:rsidRPr="00ED395B" w:rsidTr="00BE4CE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Universitatea „Babeş-Bolyai”, Cluj-Napoca</w:t>
            </w:r>
          </w:p>
        </w:tc>
      </w:tr>
      <w:tr w:rsidR="00AB7F5F" w:rsidRPr="00ED395B" w:rsidTr="00BE4CE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1.2 Facultatea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Facultatea de Geografie</w:t>
            </w:r>
          </w:p>
        </w:tc>
      </w:tr>
      <w:tr w:rsidR="00AB7F5F" w:rsidRPr="00ED395B" w:rsidTr="00BE4CE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1.3 Departamentul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Geografie Fizică şi Tehnică</w:t>
            </w:r>
          </w:p>
        </w:tc>
      </w:tr>
      <w:tr w:rsidR="00AB7F5F" w:rsidRPr="00ED395B" w:rsidTr="00BE4CE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1.4 Domeniul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Geografie</w:t>
            </w:r>
          </w:p>
        </w:tc>
      </w:tr>
      <w:tr w:rsidR="00AB7F5F" w:rsidRPr="00ED395B" w:rsidTr="00BE4CE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1.5 Ciclul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Licenţă</w:t>
            </w:r>
          </w:p>
        </w:tc>
      </w:tr>
      <w:tr w:rsidR="00AB7F5F" w:rsidRPr="00ED395B" w:rsidTr="00BE4CE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1.6 Programul de studii/Calificarea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Planificarea teritoriului</w:t>
            </w:r>
          </w:p>
        </w:tc>
      </w:tr>
    </w:tbl>
    <w:p w:rsidR="00AB7F5F" w:rsidRDefault="00AB7F5F" w:rsidP="00AB7F5F"/>
    <w:p w:rsidR="00AB7F5F" w:rsidRDefault="00AB7F5F" w:rsidP="00AB7F5F">
      <w:pPr>
        <w:ind w:left="-240"/>
        <w:rPr>
          <w:b/>
        </w:rPr>
      </w:pPr>
      <w:r>
        <w:rPr>
          <w:b/>
        </w:rPr>
        <w:t>2. Date despre disciplină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AB7F5F" w:rsidRPr="00ED395B" w:rsidTr="00BE4CE6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2.1 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Pr="00ED395B" w:rsidRDefault="00AB7F5F" w:rsidP="00BE4CE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cadastru </w:t>
            </w:r>
          </w:p>
        </w:tc>
      </w:tr>
      <w:tr w:rsidR="00AB7F5F" w:rsidRPr="00ED395B" w:rsidTr="00BE4CE6"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2.2 Titularul activităţilor de curs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Lect. dr. Dohotar Vasile</w:t>
            </w:r>
          </w:p>
        </w:tc>
      </w:tr>
      <w:tr w:rsidR="00AB7F5F" w:rsidRPr="00ED395B" w:rsidTr="00BE4CE6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r>
              <w:t>Lect. dr. Dohotar Vasile</w:t>
            </w:r>
          </w:p>
        </w:tc>
      </w:tr>
      <w:tr w:rsidR="00AB7F5F" w:rsidRPr="00ED395B" w:rsidTr="00BE4CE6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>
            <w:r>
              <w:t>2.4 Anul de studiu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Pr="00ED395B" w:rsidRDefault="00AB7F5F" w:rsidP="00564EAF">
            <w:pPr>
              <w:rPr>
                <w:b/>
              </w:rPr>
            </w:pPr>
            <w:r w:rsidRPr="00ED395B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>
            <w:r>
              <w:t>2.5 Semestrul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Pr="00ED395B" w:rsidRDefault="00AB7F5F" w:rsidP="00564EAF">
            <w:pPr>
              <w:rPr>
                <w:b/>
              </w:rPr>
            </w:pPr>
            <w:r w:rsidRPr="00ED395B">
              <w:rPr>
                <w:b/>
              </w:rPr>
              <w:t>I</w:t>
            </w:r>
            <w:r w:rsidR="00564EAF">
              <w:rPr>
                <w:b/>
              </w:rPr>
              <w:t>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>
            <w:r>
              <w:t>2.6 Tipul de evaluare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Pr="00ED395B" w:rsidRDefault="00564EAF" w:rsidP="00BE4C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>
            <w:r>
              <w:t>2.7 Regimul disciplinei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F5F" w:rsidRPr="00ED395B" w:rsidRDefault="00AB7F5F" w:rsidP="00BE4CE6">
            <w:pPr>
              <w:ind w:left="-228" w:hanging="33"/>
              <w:jc w:val="right"/>
              <w:rPr>
                <w:b/>
              </w:rPr>
            </w:pPr>
            <w:r w:rsidRPr="00ED395B">
              <w:rPr>
                <w:b/>
              </w:rPr>
              <w:t>DOb</w:t>
            </w:r>
          </w:p>
        </w:tc>
      </w:tr>
    </w:tbl>
    <w:p w:rsidR="00AB7F5F" w:rsidRDefault="00AB7F5F" w:rsidP="00AB7F5F">
      <w:pPr>
        <w:rPr>
          <w:b/>
        </w:rPr>
      </w:pPr>
    </w:p>
    <w:p w:rsidR="00AB7F5F" w:rsidRDefault="00AB7F5F" w:rsidP="00AB7F5F">
      <w:pPr>
        <w:ind w:left="-240"/>
      </w:pPr>
      <w:r>
        <w:rPr>
          <w:b/>
        </w:rPr>
        <w:t xml:space="preserve">3. Timpul total estimat </w:t>
      </w:r>
      <w:r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AB7F5F" w:rsidRPr="00ED395B" w:rsidTr="00BE4CE6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pPr>
              <w:jc w:val="center"/>
            </w:pPr>
            <w:r>
              <w:t>1</w:t>
            </w:r>
          </w:p>
        </w:tc>
      </w:tr>
      <w:tr w:rsidR="00AB7F5F" w:rsidRPr="00ED395B" w:rsidTr="00BE4CE6"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>
              <w:t>din care: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pPr>
              <w:jc w:val="center"/>
            </w:pPr>
            <w: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>
              <w:t>3.6 seminar/laborator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7F5F" w:rsidRDefault="00AB7F5F" w:rsidP="00BE4CE6">
            <w:pPr>
              <w:jc w:val="center"/>
            </w:pPr>
            <w:r>
              <w:t>14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Ore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Studiul după manual, suport de curs, bibliografie şi notiţe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14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18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28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BE4CE6">
            <w:r>
              <w:t>Tutoriat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4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BE4CE6">
            <w:r>
              <w:t>Examinări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2</w:t>
            </w:r>
          </w:p>
        </w:tc>
      </w:tr>
      <w:tr w:rsidR="00AB7F5F" w:rsidRPr="00ED395B" w:rsidTr="00BE4CE6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BE4CE6">
            <w:r>
              <w:t>Alte activităţi 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Default="00AB7F5F" w:rsidP="00BE4CE6">
            <w:pPr>
              <w:jc w:val="center"/>
            </w:pPr>
            <w:r>
              <w:t>-</w:t>
            </w:r>
          </w:p>
        </w:tc>
      </w:tr>
      <w:tr w:rsidR="00AB7F5F" w:rsidRPr="00ED395B" w:rsidTr="00BE4CE6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 w:rsidRPr="00ED395B">
              <w:rPr>
                <w:b/>
              </w:rPr>
              <w:t>44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B7F5F" w:rsidRDefault="00AB7F5F" w:rsidP="00BE4CE6"/>
        </w:tc>
      </w:tr>
      <w:tr w:rsidR="00AB7F5F" w:rsidRPr="00ED395B" w:rsidTr="00BE4CE6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F5F" w:rsidRDefault="00AB7F5F" w:rsidP="00BE4CE6"/>
        </w:tc>
      </w:tr>
      <w:tr w:rsidR="00AB7F5F" w:rsidRPr="00ED395B" w:rsidTr="00BE4CE6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F5F" w:rsidRDefault="00AB7F5F" w:rsidP="00BE4CE6"/>
        </w:tc>
      </w:tr>
    </w:tbl>
    <w:p w:rsidR="00AB7F5F" w:rsidRDefault="00AB7F5F" w:rsidP="00AB7F5F">
      <w:pPr>
        <w:ind w:left="-240"/>
      </w:pPr>
    </w:p>
    <w:p w:rsidR="00AB7F5F" w:rsidRDefault="00AB7F5F" w:rsidP="00AB7F5F">
      <w:pPr>
        <w:ind w:left="-240"/>
      </w:pPr>
      <w:r>
        <w:rPr>
          <w:b/>
        </w:rPr>
        <w:t>4. Precondiţii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8037"/>
      </w:tblGrid>
      <w:tr w:rsidR="00AB7F5F" w:rsidRPr="00ED395B" w:rsidTr="00BE4CE6">
        <w:trPr>
          <w:trHeight w:val="1469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4.1 de curriculum</w:t>
            </w:r>
          </w:p>
          <w:p w:rsidR="00AB7F5F" w:rsidRDefault="00AB7F5F" w:rsidP="00BE4CE6"/>
        </w:tc>
        <w:tc>
          <w:tcPr>
            <w:tcW w:w="8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pPr>
              <w:numPr>
                <w:ilvl w:val="0"/>
                <w:numId w:val="1"/>
              </w:numPr>
              <w:jc w:val="both"/>
            </w:pPr>
            <w:r>
              <w:t>Cunoştinţele însuşite prin aprofundarea conţinuturilor predate în cadrul disciplinelor</w:t>
            </w:r>
            <w:r w:rsidRPr="00ED395B">
              <w:rPr>
                <w:i/>
              </w:rPr>
              <w:t xml:space="preserve"> Topografie generală</w:t>
            </w:r>
            <w:r w:rsidRPr="00ED395B">
              <w:rPr>
                <w:i/>
                <w:iCs/>
              </w:rPr>
              <w:t xml:space="preserve">, Topografie inginerească, Cartografie generaăa, Sisteme informatice geografice şi Teledetecţie </w:t>
            </w:r>
            <w:r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AB7F5F" w:rsidRPr="00ED395B" w:rsidTr="00BE4CE6"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4.2 de competenţe</w:t>
            </w:r>
          </w:p>
          <w:p w:rsidR="00AB7F5F" w:rsidRDefault="00AB7F5F" w:rsidP="00BE4CE6"/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pPr>
              <w:numPr>
                <w:ilvl w:val="0"/>
                <w:numId w:val="1"/>
              </w:numPr>
              <w:jc w:val="both"/>
            </w:pPr>
            <w:r>
              <w:t>Continuitatea valorificării aplicative a cunoştinţelor dobândite permite o parcurgere graduală a capitolelor, în strânsă relaţie cu tematica disciplinelor anterior studiate.</w:t>
            </w:r>
          </w:p>
          <w:p w:rsidR="00AB7F5F" w:rsidRDefault="00AB7F5F" w:rsidP="00BE4CE6">
            <w:pPr>
              <w:jc w:val="both"/>
            </w:pPr>
          </w:p>
        </w:tc>
      </w:tr>
    </w:tbl>
    <w:p w:rsidR="00AB7F5F" w:rsidRDefault="00AB7F5F" w:rsidP="00AB7F5F"/>
    <w:p w:rsidR="00AB7F5F" w:rsidRDefault="00AB7F5F" w:rsidP="00AB7F5F">
      <w:pPr>
        <w:ind w:left="-240"/>
      </w:pPr>
      <w:r>
        <w:rPr>
          <w:b/>
        </w:rPr>
        <w:t>5. 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7304"/>
      </w:tblGrid>
      <w:tr w:rsidR="00AB7F5F" w:rsidRPr="00ED395B" w:rsidTr="00BE4CE6"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pPr>
              <w:numPr>
                <w:ilvl w:val="0"/>
                <w:numId w:val="1"/>
              </w:numPr>
              <w:jc w:val="both"/>
            </w:pPr>
            <w:r>
              <w:t xml:space="preserve">Sală dotată cu calculator/laptop, videoproiector şi software adecvat – GIS </w:t>
            </w:r>
          </w:p>
        </w:tc>
      </w:tr>
      <w:tr w:rsidR="00AB7F5F" w:rsidRPr="00ED395B" w:rsidTr="00BE4CE6">
        <w:tc>
          <w:tcPr>
            <w:tcW w:w="2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7F5F" w:rsidRDefault="00AB7F5F" w:rsidP="00BE4CE6">
            <w:r>
              <w:t>5.2 de desfăşurare a seminarului/laboratorului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BE4CE6">
            <w:pPr>
              <w:numPr>
                <w:ilvl w:val="0"/>
                <w:numId w:val="1"/>
              </w:numPr>
              <w:jc w:val="both"/>
            </w:pPr>
            <w:r>
              <w:t xml:space="preserve">Sală echipată cu calculatoare, conexiune la Internet, videoproiector şi programe de </w:t>
            </w:r>
            <w:r>
              <w:rPr>
                <w:noProof/>
              </w:rPr>
              <w:t>cartografiere digitală (</w:t>
            </w:r>
            <w:r>
              <w:t>ArcGIS 9, ArcView 3.2, AutoCad Map</w:t>
            </w:r>
            <w:r>
              <w:rPr>
                <w:noProof/>
              </w:rPr>
              <w:t>)</w:t>
            </w:r>
          </w:p>
        </w:tc>
      </w:tr>
    </w:tbl>
    <w:p w:rsidR="00AB7F5F" w:rsidRDefault="00AB7F5F" w:rsidP="00AB7F5F">
      <w:r>
        <w:t xml:space="preserve"> </w:t>
      </w:r>
    </w:p>
    <w:p w:rsidR="00AB7F5F" w:rsidRDefault="00AB7F5F" w:rsidP="00AB7F5F">
      <w:pPr>
        <w:shd w:val="clear" w:color="auto" w:fill="D9D9D9"/>
        <w:ind w:left="-240"/>
        <w:rPr>
          <w:b/>
        </w:rPr>
      </w:pPr>
      <w:r>
        <w:rPr>
          <w:b/>
        </w:rPr>
        <w:t>6. Competenţe specifice acumulate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9252"/>
      </w:tblGrid>
      <w:tr w:rsidR="00AB7F5F" w:rsidRPr="00ED395B" w:rsidTr="00BE4CE6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D9D9D9"/>
              <w:ind w:left="113" w:right="113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D395B">
              <w:rPr>
                <w:b/>
              </w:rPr>
              <w:t>Competenţe profesionale</w:t>
            </w:r>
          </w:p>
          <w:p w:rsidR="00AB7F5F" w:rsidRPr="00ED395B" w:rsidRDefault="00AB7F5F" w:rsidP="00BE4CE6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ED395B">
              <w:rPr>
                <w:iCs/>
              </w:rPr>
              <w:t>C1</w:t>
            </w:r>
            <w:r w:rsidRPr="00ED395B">
              <w:rPr>
                <w:b/>
                <w:bCs/>
                <w:i/>
              </w:rPr>
              <w:t xml:space="preserve"> </w:t>
            </w:r>
            <w:r>
              <w:t xml:space="preserve">Capacitatea de a realiza măsurători şi calcule specifice activităţii de cadastru, respectiv ridicări topografice şi trasări, parcelări şi rectificări de hotar, numerotare cadastrală. </w:t>
            </w:r>
          </w:p>
          <w:p w:rsidR="00AB7F5F" w:rsidRPr="00ED395B" w:rsidRDefault="00AB7F5F" w:rsidP="00BE4CE6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C2 Capacitatea de a realiza lucrări de specialitate pentru înscrierea în cartea funciară a diferitelor tipuri de imobile a actelor şi faptelor juridice.</w:t>
            </w:r>
          </w:p>
          <w:p w:rsidR="00AB7F5F" w:rsidRPr="00ED395B" w:rsidRDefault="00AB7F5F" w:rsidP="00BE4CE6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C3 </w:t>
            </w:r>
            <w:r w:rsidRPr="00ED395B">
              <w:rPr>
                <w:iCs/>
              </w:rPr>
              <w:t>I</w:t>
            </w:r>
            <w:r>
              <w:t>nţelegerea importanţei sistemului cărţii funciare în societate etc</w:t>
            </w:r>
            <w:r w:rsidRPr="00ED395B">
              <w:rPr>
                <w:iCs/>
              </w:rPr>
              <w:t>.</w:t>
            </w:r>
          </w:p>
        </w:tc>
      </w:tr>
      <w:tr w:rsidR="00AB7F5F" w:rsidRPr="00ED395B" w:rsidTr="00BE4CE6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D395B">
              <w:rPr>
                <w:b/>
                <w:shd w:val="clear" w:color="auto" w:fill="D9D9D9"/>
              </w:rPr>
              <w:t xml:space="preserve">Competenţe </w:t>
            </w:r>
            <w:r w:rsidRPr="00ED395B">
              <w:rPr>
                <w:b/>
              </w:rPr>
              <w:t>transversale</w:t>
            </w:r>
          </w:p>
          <w:p w:rsidR="00AB7F5F" w:rsidRPr="00ED395B" w:rsidRDefault="00AB7F5F" w:rsidP="00BE4CE6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7F5F" w:rsidRDefault="00AB7F5F" w:rsidP="00BE4CE6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>
              <w:t>CT1 Abordarea integrată a cunoştintelor dobândite la disciplinele studiate anterior, a metodelor şi procedeelor de lucru, cunoaşterea normativelor în domeniu.</w:t>
            </w:r>
          </w:p>
          <w:p w:rsidR="00AB7F5F" w:rsidRPr="00ED395B" w:rsidRDefault="00AB7F5F" w:rsidP="00BE4CE6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ED395B">
              <w:rPr>
                <w:spacing w:val="-2"/>
              </w:rPr>
              <w:t xml:space="preserve">CT2 </w:t>
            </w:r>
            <w:r w:rsidRPr="00ED395B">
              <w:rPr>
                <w:lang w:val="pt-BR"/>
              </w:rPr>
              <w:t xml:space="preserve">Cunoaşterea metodelor de lucru folosite în măsurătorile terestre, a software specifice activităţii de cadastru, prelucrarea şi integrarea datelor în baza de date a cadastrului. </w:t>
            </w:r>
          </w:p>
          <w:p w:rsidR="00AB7F5F" w:rsidRPr="00ED395B" w:rsidRDefault="00AB7F5F" w:rsidP="00BE4CE6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ED395B">
              <w:rPr>
                <w:lang w:val="pt-BR"/>
              </w:rPr>
              <w:t>CT3 Formarea abilităţilor necesare cooperării multidisciplinare, comunicării şi edificării de relaţii parteneriale fundamentate pe a</w:t>
            </w:r>
            <w:r>
              <w:t xml:space="preserve">plicarea cunoştinţelor însuşite şi dezvoltarea raţionamentelor ştiinţifice </w:t>
            </w:r>
            <w:r w:rsidRPr="00ED395B">
              <w:rPr>
                <w:lang w:val="pt-BR"/>
              </w:rPr>
              <w:t>transdisciplinare.</w:t>
            </w:r>
          </w:p>
          <w:p w:rsidR="00AB7F5F" w:rsidRPr="00ED395B" w:rsidRDefault="00AB7F5F" w:rsidP="00BE4CE6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AB7F5F" w:rsidRDefault="00AB7F5F" w:rsidP="00AB7F5F">
      <w:pPr>
        <w:rPr>
          <w:b/>
        </w:rPr>
      </w:pPr>
    </w:p>
    <w:p w:rsidR="00AB7F5F" w:rsidRDefault="00AB7F5F" w:rsidP="00AB7F5F">
      <w:pPr>
        <w:ind w:left="-240"/>
      </w:pPr>
      <w:r>
        <w:rPr>
          <w:b/>
        </w:rPr>
        <w:t xml:space="preserve">7. Obiectivele disciplinei </w:t>
      </w:r>
      <w:r>
        <w:t>(reieşind din grila competenţelor specifice acumulate)</w:t>
      </w:r>
    </w:p>
    <w:tbl>
      <w:tblPr>
        <w:tblW w:w="99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8"/>
        <w:gridCol w:w="7842"/>
      </w:tblGrid>
      <w:tr w:rsidR="00AB7F5F" w:rsidRPr="00ED395B" w:rsidTr="00AB7F5F"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>
              <w:t>7.1 Obiectivul general al disciplinei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 w:rsidRPr="00ED395B">
              <w:rPr>
                <w:spacing w:val="-2"/>
              </w:rPr>
              <w:t>Însuşirea bazei operaţionale necesare în utilizarea metodelor topografice, cartografice, de teledetecţie şi informatice necesare în activitatea de cadastru.</w:t>
            </w:r>
            <w:r w:rsidRPr="00ED395B">
              <w:rPr>
                <w:i/>
                <w:iCs/>
                <w:spacing w:val="-2"/>
              </w:rPr>
              <w:t xml:space="preserve"> </w:t>
            </w:r>
          </w:p>
          <w:p w:rsidR="00AB7F5F" w:rsidRPr="00ED395B" w:rsidRDefault="00AB7F5F" w:rsidP="00BE4CE6">
            <w:pPr>
              <w:jc w:val="both"/>
              <w:rPr>
                <w:spacing w:val="-2"/>
              </w:rPr>
            </w:pPr>
          </w:p>
        </w:tc>
      </w:tr>
      <w:tr w:rsidR="00AB7F5F" w:rsidRPr="00ED395B" w:rsidTr="00AB7F5F"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>
              <w:t>7.2 Obiectele specifice</w:t>
            </w:r>
          </w:p>
          <w:p w:rsidR="00AB7F5F" w:rsidRDefault="00AB7F5F" w:rsidP="00BE4CE6"/>
          <w:p w:rsidR="00AB7F5F" w:rsidRDefault="00AB7F5F" w:rsidP="00BE4CE6"/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7F5F" w:rsidRDefault="00AB7F5F" w:rsidP="00BE4CE6">
            <w:pPr>
              <w:numPr>
                <w:ilvl w:val="0"/>
                <w:numId w:val="3"/>
              </w:numPr>
              <w:shd w:val="clear" w:color="auto" w:fill="D9D9D9"/>
              <w:jc w:val="both"/>
            </w:pPr>
            <w:r w:rsidRPr="00ED395B">
              <w:rPr>
                <w:spacing w:val="-2"/>
              </w:rPr>
              <w:t>Cunoaşterea rolului şi locului activităţii de cadastru precum şi importanţa acestuia în societate, cu precădere importanţa economică şi juridică pe care cadastrul o are intr-o societate dezvoltată.</w:t>
            </w:r>
          </w:p>
          <w:p w:rsidR="00AB7F5F" w:rsidRPr="00ED395B" w:rsidRDefault="00AB7F5F" w:rsidP="00BE4CE6">
            <w:pPr>
              <w:numPr>
                <w:ilvl w:val="0"/>
                <w:numId w:val="3"/>
              </w:numPr>
              <w:shd w:val="clear" w:color="auto" w:fill="D9D9D9"/>
              <w:jc w:val="both"/>
              <w:rPr>
                <w:spacing w:val="-2"/>
              </w:rPr>
            </w:pPr>
            <w:r w:rsidRPr="00ED395B">
              <w:rPr>
                <w:spacing w:val="-2"/>
              </w:rPr>
              <w:t>Familiarizarea studenţilor cu metodele şi tehnicile de lucru specifice cadastrului, cunoaşterea deontologiei profesionale  privind documentarea şi realizarea măsurătorilor, justeţea şi acurateţea datelor  şi informaţiilor specifice.</w:t>
            </w:r>
          </w:p>
          <w:p w:rsidR="00AB7F5F" w:rsidRPr="00ED395B" w:rsidRDefault="00AB7F5F" w:rsidP="00BE4CE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ED395B">
              <w:rPr>
                <w:iCs/>
              </w:rPr>
              <w:t>Aplicarea metodelor şi tehnicilor moderne de investigare, măsurare şi calcul a datelor şi integrarea acestora intr-un sistem informatic cadastral.</w:t>
            </w:r>
          </w:p>
          <w:p w:rsidR="00AB7F5F" w:rsidRDefault="00AB7F5F" w:rsidP="00BE4CE6">
            <w:pPr>
              <w:numPr>
                <w:ilvl w:val="0"/>
                <w:numId w:val="3"/>
              </w:numPr>
              <w:adjustRightInd w:val="0"/>
              <w:jc w:val="both"/>
            </w:pPr>
            <w:r>
              <w:t>Cunoaşterea sistemului de carte funciară, documentaţiile şi actele specifice necesare inscrierii în cartea funciară.</w:t>
            </w:r>
          </w:p>
          <w:p w:rsidR="00AB7F5F" w:rsidRDefault="00AB7F5F" w:rsidP="00BE4CE6">
            <w:pPr>
              <w:adjustRightInd w:val="0"/>
              <w:jc w:val="both"/>
            </w:pPr>
          </w:p>
        </w:tc>
      </w:tr>
    </w:tbl>
    <w:p w:rsidR="00AB7F5F" w:rsidRDefault="00AB7F5F" w:rsidP="00AB7F5F">
      <w:pPr>
        <w:ind w:left="-240"/>
        <w:rPr>
          <w:b/>
        </w:rPr>
      </w:pPr>
    </w:p>
    <w:p w:rsidR="00AB7F5F" w:rsidRDefault="00AB7F5F" w:rsidP="00AB7F5F">
      <w:pPr>
        <w:ind w:left="-240"/>
        <w:rPr>
          <w:b/>
        </w:rPr>
      </w:pPr>
      <w:r>
        <w:rPr>
          <w:b/>
        </w:rPr>
        <w:t>8. Conţinuturi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887"/>
        <w:gridCol w:w="2633"/>
        <w:gridCol w:w="1440"/>
      </w:tblGrid>
      <w:tr w:rsidR="00AB7F5F" w:rsidRPr="00ED395B" w:rsidTr="00BE4CE6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lastRenderedPageBreak/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 w:rsidRPr="00ED395B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 w:rsidRPr="00ED395B">
              <w:rPr>
                <w:b/>
              </w:rPr>
              <w:t>Observaţii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caps/>
                <w:spacing w:val="-2"/>
              </w:rPr>
            </w:pPr>
            <w:r w:rsidRPr="00ED395B">
              <w:rPr>
                <w:b/>
                <w:spacing w:val="-2"/>
              </w:rPr>
              <w:t xml:space="preserve">1. </w:t>
            </w:r>
            <w:r w:rsidRPr="00ED395B">
              <w:rPr>
                <w:b/>
                <w:bCs/>
              </w:rPr>
              <w:t>Cadastrul - noţiuni introductive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spacing w:val="-2"/>
              </w:rPr>
              <w:t>1.1. Istoricul cadastrului şi evoluţia în timp, inclusiv privind teritoriul României</w:t>
            </w:r>
          </w:p>
          <w:p w:rsidR="00AB7F5F" w:rsidRDefault="00AB7F5F" w:rsidP="00BE4CE6">
            <w:pPr>
              <w:ind w:left="720"/>
            </w:pPr>
            <w:r w:rsidRPr="00ED395B">
              <w:rPr>
                <w:bCs/>
                <w:spacing w:val="-2"/>
              </w:rPr>
              <w:t xml:space="preserve">1.2. </w:t>
            </w:r>
            <w:r>
              <w:t>Cadastrul general - cadrul normativ, scopul şi rolul acestuia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>
              <w:t>1.3. Părţile cadastrului general. Cadastrul special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>
              <w:t xml:space="preserve">expunerea combinată cu metode activ-participative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autoSpaceDE w:val="0"/>
              <w:autoSpaceDN w:val="0"/>
              <w:jc w:val="center"/>
            </w:pPr>
            <w:r>
              <w:t>4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Default="00AB7F5F" w:rsidP="00BE4CE6">
            <w:r w:rsidRPr="00ED395B">
              <w:rPr>
                <w:b/>
                <w:spacing w:val="-2"/>
              </w:rPr>
              <w:t xml:space="preserve">2. </w:t>
            </w:r>
            <w:r w:rsidRPr="00ED395B">
              <w:rPr>
                <w:b/>
                <w:color w:val="000000"/>
                <w:lang w:val="pt-BR"/>
              </w:rPr>
              <w:t>Calcule topografice specifice activităţii de cadastru</w:t>
            </w:r>
            <w:r w:rsidRPr="00ED395B">
              <w:rPr>
                <w:b/>
                <w:bCs/>
              </w:rPr>
              <w:t xml:space="preserve"> 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2.1. Calculul unor puncte topografice noi (punct pe segment, punct de intersectie.ridicarea şi coborârea de perpendiculare, puncte de frângere etc).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spacing w:val="-2"/>
              </w:rPr>
              <w:t xml:space="preserve">2.2. </w:t>
            </w:r>
            <w:r w:rsidRPr="00ED395B">
              <w:rPr>
                <w:bCs/>
                <w:spacing w:val="-2"/>
              </w:rPr>
              <w:t>Parcelări şi detaşări de suprafeţe (</w:t>
            </w:r>
            <w:r w:rsidRPr="00ED395B">
              <w:rPr>
                <w:lang w:val="pt-BR"/>
              </w:rPr>
              <w:t>detaşarea printr-un punct obligat în triunghi, detaşarea printr-un punct obligat în patrulater, detaşarea paralelă cu o direcţie dată etc.</w:t>
            </w:r>
            <w:r w:rsidRPr="00ED395B">
              <w:rPr>
                <w:bCs/>
                <w:spacing w:val="-2"/>
              </w:rPr>
              <w:t>).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>
              <w:t xml:space="preserve">metode didactice activ-participative 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autoSpaceDE w:val="0"/>
              <w:autoSpaceDN w:val="0"/>
              <w:jc w:val="center"/>
            </w:pPr>
            <w:r>
              <w:t>8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  <w:spacing w:val="-2"/>
              </w:rPr>
            </w:pPr>
            <w:r w:rsidRPr="00ED395B">
              <w:rPr>
                <w:b/>
                <w:spacing w:val="-2"/>
              </w:rPr>
              <w:t xml:space="preserve">3. </w:t>
            </w:r>
            <w:r w:rsidRPr="00ED395B">
              <w:rPr>
                <w:b/>
                <w:lang w:val="pt-BR"/>
              </w:rPr>
              <w:t>Introducerea cadastrului general</w:t>
            </w:r>
            <w:r w:rsidRPr="00ED395B">
              <w:rPr>
                <w:b/>
                <w:spacing w:val="-2"/>
              </w:rPr>
              <w:t xml:space="preserve"> 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3.1. U</w:t>
            </w:r>
            <w:r w:rsidRPr="00ED395B">
              <w:rPr>
                <w:lang w:val="pt-BR"/>
              </w:rPr>
              <w:t>nităţi administrativ-teritoriale, unităţi teritorial – cadastrale.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spacing w:val="-2"/>
              </w:rPr>
              <w:t>3.2. D</w:t>
            </w:r>
            <w:r w:rsidRPr="00ED395B">
              <w:rPr>
                <w:lang w:val="pt-BR"/>
              </w:rPr>
              <w:t xml:space="preserve">elimitarea şi rectificarea hotarelor.                </w:t>
            </w:r>
            <w:r w:rsidRPr="00ED395B">
              <w:rPr>
                <w:spacing w:val="-2"/>
              </w:rPr>
              <w:t xml:space="preserve">3.3. </w:t>
            </w:r>
            <w:r w:rsidRPr="00ED395B">
              <w:rPr>
                <w:color w:val="000000"/>
              </w:rPr>
              <w:t>Operaţiuni specifice activităţii de delimitare cadastrală şi documentaţii tehnice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expunerea interactivă 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exemplificarea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autoSpaceDE w:val="0"/>
              <w:autoSpaceDN w:val="0"/>
              <w:jc w:val="center"/>
            </w:pPr>
            <w:r>
              <w:t>4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spacing w:val="-2"/>
              </w:rPr>
            </w:pPr>
            <w:r w:rsidRPr="00ED395B">
              <w:rPr>
                <w:b/>
                <w:spacing w:val="-2"/>
              </w:rPr>
              <w:t>4. N</w:t>
            </w:r>
            <w:r w:rsidRPr="00ED395B">
              <w:rPr>
                <w:b/>
                <w:lang w:val="pt-BR"/>
              </w:rPr>
              <w:t>umerotarea cadastrală</w:t>
            </w:r>
            <w:r w:rsidRPr="00ED395B">
              <w:rPr>
                <w:lang w:val="pt-BR"/>
              </w:rPr>
              <w:t xml:space="preserve"> parcela, sectorul cadastral, corpul de proprietate,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4.1. Numerotarea cadastrală a sectoarelor cadastrale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4.2. Numerotarea cadastrală a corpurilor de proprietate şi a parcelelor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conversaţia euristică 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problematizarea 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4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jc w:val="both"/>
              <w:rPr>
                <w:b/>
                <w:lang w:val="pt-BR"/>
              </w:rPr>
            </w:pPr>
            <w:r w:rsidRPr="00ED395B">
              <w:rPr>
                <w:b/>
                <w:spacing w:val="-2"/>
              </w:rPr>
              <w:t xml:space="preserve">5. </w:t>
            </w:r>
            <w:proofErr w:type="spellStart"/>
            <w:r w:rsidRPr="00ED395B">
              <w:rPr>
                <w:b/>
                <w:lang w:val="en-GB"/>
              </w:rPr>
              <w:t>Actuali</w:t>
            </w:r>
            <w:proofErr w:type="spellEnd"/>
            <w:r w:rsidRPr="00ED395B">
              <w:rPr>
                <w:b/>
              </w:rPr>
              <w:t>zarea – realizarea bazei cartografice</w:t>
            </w:r>
            <w:r w:rsidRPr="00ED395B">
              <w:rPr>
                <w:b/>
                <w:sz w:val="30"/>
              </w:rPr>
              <w:t xml:space="preserve"> </w:t>
            </w:r>
          </w:p>
          <w:p w:rsidR="00AB7F5F" w:rsidRPr="00ED395B" w:rsidRDefault="00AB7F5F" w:rsidP="00BE4CE6">
            <w:pPr>
              <w:ind w:left="720"/>
              <w:rPr>
                <w:iCs/>
                <w:spacing w:val="-2"/>
              </w:rPr>
            </w:pPr>
            <w:r w:rsidRPr="00ED395B">
              <w:rPr>
                <w:spacing w:val="-2"/>
              </w:rPr>
              <w:t>5.1. Proiectul tehnic de ansamblu şi de execuţie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bCs/>
                <w:spacing w:val="-2"/>
              </w:rPr>
              <w:t>5.2. Metodologia clasică de actualizare a bazei cartografice a cadastrului</w:t>
            </w:r>
          </w:p>
          <w:p w:rsidR="00AB7F5F" w:rsidRPr="00ED395B" w:rsidRDefault="00AB7F5F" w:rsidP="00BE4CE6">
            <w:pPr>
              <w:ind w:left="720"/>
              <w:rPr>
                <w:iCs/>
                <w:spacing w:val="-2"/>
              </w:rPr>
            </w:pPr>
            <w:r w:rsidRPr="00ED395B">
              <w:rPr>
                <w:bCs/>
                <w:spacing w:val="-2"/>
              </w:rPr>
              <w:t>5.3. Metodologia actuală de actualizare a bazei cartografice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>
              <w:t>observarea sistematică şi independentă</w:t>
            </w:r>
          </w:p>
          <w:p w:rsidR="00AB7F5F" w:rsidRPr="00ED395B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>
              <w:t>instruirea programată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i/>
                <w:iCs/>
                <w:spacing w:val="-2"/>
              </w:rPr>
            </w:pPr>
            <w:r w:rsidRPr="00ED395B">
              <w:rPr>
                <w:b/>
                <w:spacing w:val="-2"/>
              </w:rPr>
              <w:t>6. Culegerea în teren a datelor cadastrale</w:t>
            </w:r>
            <w:r w:rsidRPr="00ED395B">
              <w:rPr>
                <w:spacing w:val="-2"/>
              </w:rPr>
              <w:t xml:space="preserve"> 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6.1. Identificarea proprietarilo şi a situaţiei juridice a imobilelor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spacing w:val="-2"/>
              </w:rPr>
              <w:t>6.2. Identificarea categoriilor de folosinţă</w:t>
            </w:r>
          </w:p>
          <w:p w:rsidR="00AB7F5F" w:rsidRPr="00ED395B" w:rsidRDefault="00AB7F5F" w:rsidP="00BE4CE6">
            <w:pPr>
              <w:ind w:left="720"/>
              <w:rPr>
                <w:bCs/>
                <w:spacing w:val="-2"/>
              </w:rPr>
            </w:pPr>
            <w:r w:rsidRPr="00ED395B">
              <w:rPr>
                <w:bCs/>
                <w:spacing w:val="-2"/>
              </w:rPr>
              <w:t xml:space="preserve">6.3. </w:t>
            </w:r>
            <w:r w:rsidRPr="00ED395B">
              <w:rPr>
                <w:spacing w:val="-2"/>
              </w:rPr>
              <w:t>Identificarea datelor cadastrale pentru construcţii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expunerea interactivă 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lucrul în grup organizat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spacing w:val="-2"/>
              </w:rPr>
            </w:pPr>
            <w:r w:rsidRPr="00ED395B">
              <w:rPr>
                <w:b/>
                <w:spacing w:val="-2"/>
              </w:rPr>
              <w:t xml:space="preserve">7. </w:t>
            </w:r>
            <w:r w:rsidRPr="00ED395B">
              <w:rPr>
                <w:b/>
                <w:color w:val="000000"/>
              </w:rPr>
              <w:t>Documentele tehnice ale cadastrului general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spacing w:val="-2"/>
              </w:rPr>
              <w:t>7.1. Registrele cadastrale</w:t>
            </w:r>
          </w:p>
          <w:p w:rsidR="00AB7F5F" w:rsidRPr="00ED395B" w:rsidRDefault="00AB7F5F" w:rsidP="00BE4CE6">
            <w:pPr>
              <w:ind w:left="720"/>
              <w:rPr>
                <w:iCs/>
                <w:spacing w:val="-2"/>
              </w:rPr>
            </w:pPr>
            <w:r w:rsidRPr="00ED395B">
              <w:rPr>
                <w:iCs/>
                <w:spacing w:val="-2"/>
              </w:rPr>
              <w:t>7.2. Execuţia planurilor de amplasament şi delimitare a corpurilor de proprietate</w:t>
            </w:r>
          </w:p>
          <w:p w:rsidR="00AB7F5F" w:rsidRPr="00ED395B" w:rsidRDefault="00AB7F5F" w:rsidP="00BE4CE6">
            <w:pPr>
              <w:ind w:left="720"/>
              <w:rPr>
                <w:spacing w:val="-2"/>
              </w:rPr>
            </w:pPr>
            <w:r w:rsidRPr="00ED395B">
              <w:rPr>
                <w:bCs/>
                <w:spacing w:val="-2"/>
              </w:rPr>
              <w:t>7.3. Documentaţia necesară înscrierii în cartea funciară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folosirea aplicaţiilor soft specializate</w:t>
            </w:r>
          </w:p>
          <w:p w:rsidR="00AB7F5F" w:rsidRDefault="00AB7F5F" w:rsidP="00BE4CE6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4 ore</w:t>
            </w:r>
          </w:p>
        </w:tc>
      </w:tr>
      <w:tr w:rsidR="00AB7F5F" w:rsidRPr="00ED395B" w:rsidTr="00BE4CE6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7F5F" w:rsidRPr="00ED395B" w:rsidRDefault="00AB7F5F" w:rsidP="00BE4CE6">
            <w:pPr>
              <w:rPr>
                <w:b/>
              </w:rPr>
            </w:pPr>
          </w:p>
          <w:p w:rsidR="00AB7F5F" w:rsidRPr="00ED395B" w:rsidRDefault="00AB7F5F" w:rsidP="00BE4CE6">
            <w:pPr>
              <w:shd w:val="clear" w:color="auto" w:fill="D9D9D9"/>
              <w:rPr>
                <w:b/>
              </w:rPr>
            </w:pPr>
            <w:r w:rsidRPr="00ED395B">
              <w:rPr>
                <w:b/>
              </w:rPr>
              <w:lastRenderedPageBreak/>
              <w:t>Bibliografie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</w:pPr>
            <w:r>
              <w:t xml:space="preserve">Boş N., (2003) </w:t>
            </w:r>
            <w:r w:rsidRPr="00ED395B">
              <w:rPr>
                <w:i/>
              </w:rPr>
              <w:t>Cadastru general</w:t>
            </w:r>
            <w:r>
              <w:t xml:space="preserve">, Editura All Beck, Bucureşti 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</w:pPr>
            <w:r>
              <w:t xml:space="preserve">Boş N., (2003) </w:t>
            </w:r>
            <w:r w:rsidRPr="00ED395B">
              <w:rPr>
                <w:i/>
              </w:rPr>
              <w:t>Cartea funciară şi expertiza tehnică topo-cadastrală</w:t>
            </w:r>
            <w:r>
              <w:t xml:space="preserve">, Editura All Beck, Bucureşti 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</w:pPr>
            <w:r>
              <w:t xml:space="preserve">Dohotar V., (2003) </w:t>
            </w:r>
            <w:r w:rsidRPr="00ED395B">
              <w:rPr>
                <w:i/>
              </w:rPr>
              <w:t>Cadastru general. Cadastru tehnic. Note de curs</w:t>
            </w:r>
            <w:r>
              <w:t>, curs uz intern, Fac. de Geografie, UBB, Cluj-Napoca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</w:pPr>
            <w:r>
              <w:t xml:space="preserve">Drăgoi A., (2004) </w:t>
            </w:r>
            <w:r w:rsidRPr="00ED395B">
              <w:rPr>
                <w:i/>
              </w:rPr>
              <w:t>Noţiuni de drept civil, drept funciar şi publicitate imobiliară</w:t>
            </w:r>
            <w:r>
              <w:t>, Univ. ,,1Decembrie’’, Alba-Iulia</w:t>
            </w:r>
          </w:p>
          <w:p w:rsidR="00AB7F5F" w:rsidRPr="00ED395B" w:rsidRDefault="00AB7F5F" w:rsidP="00AB7F5F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t xml:space="preserve">Dragomir P. şi colab. (1995) </w:t>
            </w:r>
            <w:r w:rsidRPr="00ED395B">
              <w:rPr>
                <w:i/>
              </w:rPr>
              <w:t xml:space="preserve"> Lucrări topografice în cadastru</w:t>
            </w:r>
            <w:r>
              <w:t xml:space="preserve">, Editura MATRIX ROM SRL, Bucureşti </w:t>
            </w:r>
          </w:p>
          <w:p w:rsidR="00AB7F5F" w:rsidRPr="00ED395B" w:rsidRDefault="00AB7F5F" w:rsidP="00AB7F5F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D395B">
              <w:rPr>
                <w:color w:val="000000"/>
              </w:rPr>
              <w:t xml:space="preserve">Ion Nelu Leu şi colab., (1999) </w:t>
            </w:r>
            <w:r w:rsidRPr="00ED395B">
              <w:rPr>
                <w:i/>
                <w:color w:val="000000"/>
              </w:rPr>
              <w:t>Topografie şi cadastru agricol,</w:t>
            </w:r>
            <w:r w:rsidRPr="00ED395B">
              <w:rPr>
                <w:b/>
                <w:i/>
                <w:color w:val="000000"/>
              </w:rPr>
              <w:t xml:space="preserve"> </w:t>
            </w:r>
            <w:r w:rsidRPr="00ED395B">
              <w:rPr>
                <w:color w:val="000000"/>
              </w:rPr>
              <w:t xml:space="preserve">Editura didactică şi pedagogică, R.A.- Bucureşti, 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</w:pPr>
            <w:r>
              <w:t xml:space="preserve">Mihăilă M., Corcodel Gh., Chirilov I., (1995) </w:t>
            </w:r>
            <w:r w:rsidRPr="00ED395B">
              <w:rPr>
                <w:i/>
              </w:rPr>
              <w:t>Cadastrul general şi publicitatea imobiliară-bazele şi lucrările componente</w:t>
            </w:r>
            <w:r>
              <w:t>, Editura Ceres, Bucureşti</w:t>
            </w:r>
          </w:p>
          <w:p w:rsidR="00AB7F5F" w:rsidRPr="00ED395B" w:rsidRDefault="00AB7F5F" w:rsidP="00AB7F5F">
            <w:pPr>
              <w:pStyle w:val="BodyTex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D395B">
              <w:rPr>
                <w:i/>
                <w:szCs w:val="24"/>
              </w:rPr>
              <w:t xml:space="preserve">ONCGC (2001)  </w:t>
            </w:r>
            <w:r w:rsidRPr="00ED395B">
              <w:rPr>
                <w:szCs w:val="24"/>
              </w:rPr>
              <w:t xml:space="preserve">Norme tehnice pentru introducerea cadastrului general, </w:t>
            </w:r>
            <w:r w:rsidRPr="00ED395B">
              <w:rPr>
                <w:i/>
                <w:szCs w:val="24"/>
              </w:rPr>
              <w:t xml:space="preserve">Bucureşti </w:t>
            </w:r>
          </w:p>
          <w:p w:rsidR="00AB7F5F" w:rsidRDefault="00AB7F5F" w:rsidP="00AB7F5F">
            <w:pPr>
              <w:numPr>
                <w:ilvl w:val="0"/>
                <w:numId w:val="6"/>
              </w:numPr>
              <w:jc w:val="both"/>
              <w:outlineLvl w:val="0"/>
            </w:pPr>
            <w:r>
              <w:t>Legea 7 / 1996</w:t>
            </w:r>
            <w:r w:rsidRPr="00ED395B">
              <w:rPr>
                <w:b/>
              </w:rPr>
              <w:t xml:space="preserve"> - </w:t>
            </w:r>
            <w:r w:rsidRPr="00ED395B">
              <w:rPr>
                <w:i/>
              </w:rPr>
              <w:t>Legea cadastrului si a publicitatii imobiliare</w:t>
            </w:r>
            <w:r>
              <w:t>, M. O. nr. 61 din 26 martie 1996</w:t>
            </w:r>
          </w:p>
          <w:p w:rsidR="00AB7F5F" w:rsidRPr="00ED395B" w:rsidRDefault="00AB7F5F" w:rsidP="00AB7F5F">
            <w:pPr>
              <w:pStyle w:val="Heading2"/>
              <w:numPr>
                <w:ilvl w:val="0"/>
                <w:numId w:val="6"/>
              </w:numPr>
              <w:jc w:val="both"/>
              <w:rPr>
                <w:b w:val="0"/>
                <w:lang w:val="en-US"/>
              </w:rPr>
            </w:pPr>
            <w:proofErr w:type="spellStart"/>
            <w:r w:rsidRPr="00ED395B">
              <w:rPr>
                <w:b w:val="0"/>
              </w:rPr>
              <w:t>Instruc</w:t>
            </w:r>
            <w:proofErr w:type="spellEnd"/>
            <w:r w:rsidRPr="00ED395B">
              <w:rPr>
                <w:b w:val="0"/>
                <w:lang w:val="ro-RO"/>
              </w:rPr>
              <w:t>ţ</w:t>
            </w:r>
            <w:proofErr w:type="spellStart"/>
            <w:r w:rsidRPr="00ED395B">
              <w:rPr>
                <w:b w:val="0"/>
              </w:rPr>
              <w:t>iuni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din</w:t>
            </w:r>
            <w:proofErr w:type="spellEnd"/>
            <w:r w:rsidRPr="00ED395B">
              <w:rPr>
                <w:b w:val="0"/>
              </w:rPr>
              <w:t xml:space="preserve"> 12 </w:t>
            </w:r>
            <w:proofErr w:type="spellStart"/>
            <w:r w:rsidRPr="00ED395B">
              <w:rPr>
                <w:b w:val="0"/>
              </w:rPr>
              <w:t>octombrie</w:t>
            </w:r>
            <w:proofErr w:type="spellEnd"/>
            <w:r w:rsidRPr="00ED395B">
              <w:rPr>
                <w:b w:val="0"/>
              </w:rPr>
              <w:t xml:space="preserve"> 2000 </w:t>
            </w:r>
            <w:proofErr w:type="spellStart"/>
            <w:r w:rsidRPr="00ED395B">
              <w:rPr>
                <w:b w:val="0"/>
              </w:rPr>
              <w:t>privind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întocmirea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documentaţiei</w:t>
            </w:r>
            <w:proofErr w:type="spellEnd"/>
            <w:r w:rsidRPr="00ED395B">
              <w:rPr>
                <w:b w:val="0"/>
              </w:rPr>
              <w:t xml:space="preserve"> cadastrale </w:t>
            </w:r>
            <w:proofErr w:type="spellStart"/>
            <w:r w:rsidRPr="00ED395B">
              <w:rPr>
                <w:b w:val="0"/>
              </w:rPr>
              <w:t>tehnice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necesare</w:t>
            </w:r>
            <w:proofErr w:type="spellEnd"/>
            <w:r w:rsidRPr="00ED395B">
              <w:rPr>
                <w:b w:val="0"/>
              </w:rPr>
              <w:t xml:space="preserve"> la </w:t>
            </w:r>
            <w:proofErr w:type="spellStart"/>
            <w:r w:rsidRPr="00ED395B">
              <w:rPr>
                <w:b w:val="0"/>
              </w:rPr>
              <w:t>înscrierea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cu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caracter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nedefinitiv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în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cartea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funciară</w:t>
            </w:r>
            <w:proofErr w:type="spellEnd"/>
            <w:r w:rsidRPr="00ED395B">
              <w:rPr>
                <w:b w:val="0"/>
              </w:rPr>
              <w:t xml:space="preserve"> a </w:t>
            </w:r>
            <w:proofErr w:type="spellStart"/>
            <w:r w:rsidRPr="00ED395B">
              <w:rPr>
                <w:b w:val="0"/>
              </w:rPr>
              <w:t>actelor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şi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faptelor</w:t>
            </w:r>
            <w:proofErr w:type="spellEnd"/>
            <w:r w:rsidRPr="00ED395B">
              <w:rPr>
                <w:b w:val="0"/>
              </w:rPr>
              <w:t xml:space="preserve">  </w:t>
            </w:r>
            <w:proofErr w:type="spellStart"/>
            <w:r w:rsidRPr="00ED395B">
              <w:rPr>
                <w:b w:val="0"/>
              </w:rPr>
              <w:t>juridice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referitoare</w:t>
            </w:r>
            <w:proofErr w:type="spellEnd"/>
            <w:r w:rsidRPr="00ED395B">
              <w:rPr>
                <w:b w:val="0"/>
              </w:rPr>
              <w:t xml:space="preserve"> la </w:t>
            </w:r>
            <w:proofErr w:type="spellStart"/>
            <w:r w:rsidRPr="00ED395B">
              <w:rPr>
                <w:b w:val="0"/>
              </w:rPr>
              <w:t>terenuri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şi</w:t>
            </w:r>
            <w:proofErr w:type="spellEnd"/>
            <w:r w:rsidRPr="00ED395B">
              <w:rPr>
                <w:b w:val="0"/>
              </w:rPr>
              <w:t xml:space="preserve"> </w:t>
            </w:r>
            <w:proofErr w:type="spellStart"/>
            <w:r w:rsidRPr="00ED395B">
              <w:rPr>
                <w:b w:val="0"/>
              </w:rPr>
              <w:t>construcţii</w:t>
            </w:r>
            <w:proofErr w:type="spellEnd"/>
            <w:r w:rsidRPr="00ED395B">
              <w:rPr>
                <w:b w:val="0"/>
              </w:rPr>
              <w:t xml:space="preserve">, M. O. 90 </w:t>
            </w:r>
            <w:proofErr w:type="spellStart"/>
            <w:r w:rsidRPr="00ED395B">
              <w:rPr>
                <w:b w:val="0"/>
              </w:rPr>
              <w:t>din</w:t>
            </w:r>
            <w:proofErr w:type="spellEnd"/>
            <w:r w:rsidRPr="00ED395B">
              <w:rPr>
                <w:b w:val="0"/>
              </w:rPr>
              <w:t xml:space="preserve"> 22 </w:t>
            </w:r>
            <w:proofErr w:type="spellStart"/>
            <w:r w:rsidRPr="00ED395B">
              <w:rPr>
                <w:b w:val="0"/>
              </w:rPr>
              <w:t>februarie</w:t>
            </w:r>
            <w:proofErr w:type="spellEnd"/>
            <w:r w:rsidRPr="00ED395B">
              <w:rPr>
                <w:b w:val="0"/>
              </w:rPr>
              <w:t xml:space="preserve"> 2001</w:t>
            </w:r>
          </w:p>
        </w:tc>
      </w:tr>
      <w:tr w:rsidR="00AB7F5F" w:rsidRPr="00ED395B" w:rsidTr="00BE4CE6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</w:p>
        </w:tc>
      </w:tr>
      <w:tr w:rsidR="00AB7F5F" w:rsidRPr="00ED395B" w:rsidTr="00BE4CE6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 w:rsidRPr="00ED395B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Pr="00ED395B" w:rsidRDefault="00AB7F5F" w:rsidP="00BE4CE6">
            <w:pPr>
              <w:jc w:val="center"/>
              <w:rPr>
                <w:b/>
              </w:rPr>
            </w:pPr>
            <w:r w:rsidRPr="00ED395B">
              <w:rPr>
                <w:b/>
              </w:rPr>
              <w:t>Observaţii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pStyle w:val="Header"/>
              <w:tabs>
                <w:tab w:val="clear" w:pos="4320"/>
                <w:tab w:val="clear" w:pos="8640"/>
                <w:tab w:val="num" w:pos="1800"/>
              </w:tabs>
              <w:jc w:val="both"/>
              <w:rPr>
                <w:sz w:val="24"/>
                <w:szCs w:val="24"/>
                <w:lang w:val="pt-BR"/>
              </w:rPr>
            </w:pPr>
            <w:r w:rsidRPr="00ED395B">
              <w:rPr>
                <w:b/>
              </w:rPr>
              <w:t xml:space="preserve">1. </w:t>
            </w:r>
            <w:r w:rsidRPr="00ED395B">
              <w:rPr>
                <w:b/>
                <w:sz w:val="24"/>
                <w:szCs w:val="24"/>
                <w:lang w:val="pt-BR"/>
              </w:rPr>
              <w:t xml:space="preserve">Calcule topografice specifice activităţii de cadastru </w:t>
            </w:r>
            <w:r w:rsidRPr="00ED395B">
              <w:rPr>
                <w:sz w:val="24"/>
                <w:szCs w:val="24"/>
                <w:lang w:val="pt-BR"/>
              </w:rPr>
              <w:t>Calculul punctului pe segment, punctului de intersecţie a două drepte, determinarea coordonatelor unui punct folosind drepte perpendiculare, coborârea unei perpendiculare dintr-un punct pe aliniament, calculul capătului de drum, frânturii de drum</w:t>
            </w:r>
          </w:p>
          <w:p w:rsidR="00AB7F5F" w:rsidRDefault="00AB7F5F" w:rsidP="00BE4CE6"/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explicaţia</w:t>
            </w:r>
          </w:p>
          <w:p w:rsidR="00AB7F5F" w:rsidRDefault="00AB7F5F" w:rsidP="00AB7F5F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observarea independentă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ind w:left="12"/>
              <w:jc w:val="both"/>
              <w:rPr>
                <w:b/>
              </w:rPr>
            </w:pPr>
            <w:r w:rsidRPr="00ED395B">
              <w:rPr>
                <w:b/>
              </w:rPr>
              <w:t>2.</w:t>
            </w:r>
            <w:r>
              <w:t xml:space="preserve"> </w:t>
            </w:r>
            <w:r w:rsidRPr="00ED395B">
              <w:rPr>
                <w:b/>
              </w:rPr>
              <w:t>Calculul suprafeţelor</w:t>
            </w:r>
          </w:p>
          <w:p w:rsidR="00AB7F5F" w:rsidRDefault="00AB7F5F" w:rsidP="00BE4CE6">
            <w:pPr>
              <w:ind w:left="12"/>
              <w:jc w:val="both"/>
            </w:pPr>
            <w:r>
              <w:t>Metodele de calcul al suprafeţelor</w:t>
            </w:r>
          </w:p>
          <w:p w:rsidR="00AB7F5F" w:rsidRPr="004A7A07" w:rsidRDefault="00AB7F5F" w:rsidP="00BE4CE6">
            <w:pPr>
              <w:ind w:left="12"/>
              <w:jc w:val="both"/>
            </w:pPr>
            <w:r>
              <w:t>Utilizare aplicaţii informatice de calcul al suprafeţelor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7"/>
              </w:numPr>
              <w:autoSpaceDE w:val="0"/>
              <w:autoSpaceDN w:val="0"/>
            </w:pPr>
            <w:r>
              <w:t>expunerea</w:t>
            </w:r>
          </w:p>
          <w:p w:rsidR="00AB7F5F" w:rsidRPr="004A7A07" w:rsidRDefault="00AB7F5F" w:rsidP="00AB7F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folosirea aplicaţiilor soft specializate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ind w:left="12"/>
              <w:jc w:val="both"/>
              <w:rPr>
                <w:lang w:val="pt-BR"/>
              </w:rPr>
            </w:pPr>
            <w:r w:rsidRPr="00ED395B">
              <w:rPr>
                <w:b/>
              </w:rPr>
              <w:t>3.</w:t>
            </w:r>
            <w:r>
              <w:t xml:space="preserve"> </w:t>
            </w:r>
            <w:r w:rsidRPr="00ED395B">
              <w:rPr>
                <w:b/>
                <w:lang w:val="pt-BR"/>
              </w:rPr>
              <w:t>Detaşarea suprafeţelor</w:t>
            </w:r>
            <w:r w:rsidRPr="00ED395B">
              <w:rPr>
                <w:lang w:val="pt-BR"/>
              </w:rPr>
              <w:t xml:space="preserve"> </w:t>
            </w:r>
          </w:p>
          <w:p w:rsidR="00AB7F5F" w:rsidRPr="00ED395B" w:rsidRDefault="00AB7F5F" w:rsidP="00BE4CE6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D395B">
              <w:rPr>
                <w:lang w:val="pt-BR"/>
              </w:rPr>
              <w:t>Detaşarea printr-un punct obligat în triunghi, detaşarea printr-un punct obligat în patrulater, detaşarea paralelă cu o direcţie dată etc.</w:t>
            </w:r>
          </w:p>
          <w:p w:rsidR="00AB7F5F" w:rsidRDefault="00AB7F5F" w:rsidP="00BE4CE6"/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folosirea aplicaţiilor soft specializate</w:t>
            </w:r>
          </w:p>
          <w:p w:rsidR="00AB7F5F" w:rsidRDefault="00AB7F5F" w:rsidP="00AB7F5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lucrul în grup organizat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pStyle w:val="BodyTextIndent"/>
              <w:spacing w:after="0"/>
              <w:ind w:left="0"/>
              <w:jc w:val="both"/>
              <w:rPr>
                <w:b/>
              </w:rPr>
            </w:pPr>
            <w:r w:rsidRPr="00ED395B">
              <w:rPr>
                <w:b/>
              </w:rPr>
              <w:t xml:space="preserve">4. </w:t>
            </w:r>
            <w:proofErr w:type="spellStart"/>
            <w:r w:rsidRPr="00ED395B">
              <w:rPr>
                <w:b/>
              </w:rPr>
              <w:t>Delimitarea</w:t>
            </w:r>
            <w:proofErr w:type="spellEnd"/>
            <w:r w:rsidRPr="00ED395B">
              <w:rPr>
                <w:b/>
              </w:rPr>
              <w:t xml:space="preserve"> </w:t>
            </w:r>
            <w:proofErr w:type="spellStart"/>
            <w:r w:rsidRPr="00ED395B">
              <w:rPr>
                <w:b/>
              </w:rPr>
              <w:t>şi</w:t>
            </w:r>
            <w:proofErr w:type="spellEnd"/>
            <w:r w:rsidRPr="00ED395B">
              <w:rPr>
                <w:b/>
              </w:rPr>
              <w:t xml:space="preserve"> </w:t>
            </w:r>
            <w:proofErr w:type="spellStart"/>
            <w:r w:rsidRPr="00ED395B">
              <w:rPr>
                <w:b/>
              </w:rPr>
              <w:t>rectificarea</w:t>
            </w:r>
            <w:proofErr w:type="spellEnd"/>
            <w:r w:rsidRPr="00ED395B">
              <w:rPr>
                <w:b/>
              </w:rPr>
              <w:t xml:space="preserve"> </w:t>
            </w:r>
            <w:proofErr w:type="spellStart"/>
            <w:r w:rsidRPr="00ED395B">
              <w:rPr>
                <w:b/>
              </w:rPr>
              <w:t>hotarelor</w:t>
            </w:r>
            <w:proofErr w:type="spellEnd"/>
            <w:r w:rsidRPr="00ED395B">
              <w:rPr>
                <w:b/>
              </w:rPr>
              <w:t xml:space="preserve"> </w:t>
            </w:r>
          </w:p>
          <w:p w:rsidR="00AB7F5F" w:rsidRDefault="00AB7F5F" w:rsidP="00BE4CE6">
            <w:pPr>
              <w:adjustRightInd w:val="0"/>
              <w:rPr>
                <w:lang w:eastAsia="ro-RO"/>
              </w:rPr>
            </w:pPr>
            <w:r>
              <w:t>Delimitarea hotarelor, rectificarea unui hotar frânt cu o linie dreaptă, care să  treacă printr-un punct al vechiului hotar, rectificarea unui hotar frânt cu o linie dreaptă care să fie paralelă cu o direcţie dată, rectificarea unui hotar frânt cu o linie care să aibă la mijloc  un singur punct de frângere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9"/>
              </w:numPr>
            </w:pPr>
            <w:r>
              <w:t>studiul de caz</w:t>
            </w:r>
          </w:p>
          <w:p w:rsidR="00AB7F5F" w:rsidRDefault="00AB7F5F" w:rsidP="00AB7F5F">
            <w:pPr>
              <w:numPr>
                <w:ilvl w:val="0"/>
                <w:numId w:val="9"/>
              </w:numPr>
            </w:pPr>
            <w:r>
              <w:t>observaţia dirijată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 xml:space="preserve">5. </w:t>
            </w:r>
            <w:r w:rsidRPr="00ED395B">
              <w:rPr>
                <w:b/>
                <w:lang w:val="pt-BR"/>
              </w:rPr>
              <w:t>Numerotarea cadastrală</w:t>
            </w:r>
            <w:r w:rsidRPr="00ED395B">
              <w:rPr>
                <w:b/>
              </w:rPr>
              <w:t xml:space="preserve"> </w:t>
            </w:r>
          </w:p>
          <w:p w:rsidR="00AB7F5F" w:rsidRDefault="00AB7F5F" w:rsidP="00BE4CE6">
            <w:r w:rsidRPr="00ED395B">
              <w:rPr>
                <w:lang w:val="pt-BR"/>
              </w:rPr>
              <w:t>Parcela, sectorul cadastral, corpul de proprietate, partida cadastrală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5"/>
              </w:numPr>
            </w:pPr>
            <w:r>
              <w:t xml:space="preserve">lucru în echipă </w:t>
            </w:r>
          </w:p>
          <w:p w:rsidR="00AB7F5F" w:rsidRDefault="00AB7F5F" w:rsidP="00AB7F5F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prezentarea</w:t>
            </w:r>
          </w:p>
          <w:p w:rsidR="00AB7F5F" w:rsidRDefault="00AB7F5F" w:rsidP="00BE4CE6"/>
          <w:p w:rsidR="00AB7F5F" w:rsidRDefault="00AB7F5F" w:rsidP="00BE4CE6"/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2 ore</w:t>
            </w:r>
          </w:p>
        </w:tc>
      </w:tr>
      <w:tr w:rsidR="00AB7F5F" w:rsidRPr="00ED395B" w:rsidTr="00BE4CE6">
        <w:tc>
          <w:tcPr>
            <w:tcW w:w="5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lastRenderedPageBreak/>
              <w:t xml:space="preserve">6. Realizarea unei documentaţii cadastrale </w:t>
            </w:r>
          </w:p>
          <w:p w:rsidR="00AB7F5F" w:rsidRDefault="00AB7F5F" w:rsidP="00BE4CE6">
            <w:r w:rsidRPr="00FE1A0C">
              <w:t>Studierea actelor de proprietate (titlu, CF, reg. agricol)</w:t>
            </w:r>
            <w:r>
              <w:t>, i</w:t>
            </w:r>
            <w:r w:rsidRPr="00FE1A0C">
              <w:t>dentificarea în teren a parcelei \ parcelelor ce urmează a fi măsurată / măsurate</w:t>
            </w:r>
            <w:r>
              <w:t xml:space="preserve"> si a punctelor de sprijin din reţeaua topogeodezică</w:t>
            </w:r>
          </w:p>
          <w:p w:rsidR="00AB7F5F" w:rsidRDefault="00AB7F5F" w:rsidP="00BE4CE6">
            <w:r>
              <w:t>Alegerea metodelor de ridicare şi ridicarea propriu-zisă a suprafeţelor</w:t>
            </w:r>
          </w:p>
          <w:p w:rsidR="00AB7F5F" w:rsidRDefault="00AB7F5F" w:rsidP="00BE4CE6">
            <w:r>
              <w:t>Reprezentarea suprafeţei în plan şi/ sau parcelarea, detaşarea suprafeţelor, utilizând software specializat</w:t>
            </w:r>
          </w:p>
          <w:p w:rsidR="00AB7F5F" w:rsidRPr="00ED395B" w:rsidRDefault="00AB7F5F" w:rsidP="00BE4CE6">
            <w:pPr>
              <w:rPr>
                <w:i/>
                <w:iCs/>
              </w:rPr>
            </w:pPr>
            <w:r>
              <w:t>Fişa imobilului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B7F5F" w:rsidRDefault="00AB7F5F" w:rsidP="00AB7F5F">
            <w:pPr>
              <w:numPr>
                <w:ilvl w:val="0"/>
                <w:numId w:val="10"/>
              </w:numPr>
            </w:pPr>
            <w:r>
              <w:t>folosirea aplicaţiilor soft specializate</w:t>
            </w:r>
            <w:r w:rsidRPr="001E3A76">
              <w:t xml:space="preserve"> </w:t>
            </w:r>
          </w:p>
          <w:p w:rsidR="00AB7F5F" w:rsidRPr="001E3A76" w:rsidRDefault="00AB7F5F" w:rsidP="00AB7F5F">
            <w:pPr>
              <w:numPr>
                <w:ilvl w:val="0"/>
                <w:numId w:val="10"/>
              </w:numPr>
            </w:pPr>
            <w:r w:rsidRPr="001E3A76">
              <w:t xml:space="preserve">lucru în echipă </w:t>
            </w:r>
          </w:p>
          <w:p w:rsidR="00AB7F5F" w:rsidRPr="001E3A76" w:rsidRDefault="00AB7F5F" w:rsidP="00AB7F5F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prezentări de proiecte</w:t>
            </w:r>
          </w:p>
          <w:p w:rsidR="00AB7F5F" w:rsidRDefault="00AB7F5F" w:rsidP="00BE4CE6"/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AB7F5F">
            <w:pPr>
              <w:jc w:val="center"/>
            </w:pPr>
            <w:r>
              <w:t>4 ore</w:t>
            </w:r>
          </w:p>
        </w:tc>
      </w:tr>
      <w:tr w:rsidR="00AB7F5F" w:rsidRPr="00ED395B" w:rsidTr="00BE4CE6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7F5F" w:rsidRPr="00ED395B" w:rsidRDefault="00AB7F5F" w:rsidP="00BE4CE6">
            <w:pPr>
              <w:rPr>
                <w:b/>
              </w:rPr>
            </w:pPr>
          </w:p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Bibliografie</w:t>
            </w:r>
          </w:p>
          <w:p w:rsidR="00AB7F5F" w:rsidRDefault="00AB7F5F" w:rsidP="00AB7F5F">
            <w:pPr>
              <w:numPr>
                <w:ilvl w:val="0"/>
                <w:numId w:val="11"/>
              </w:numPr>
              <w:jc w:val="both"/>
            </w:pPr>
            <w:r>
              <w:t xml:space="preserve">Boş N., (2003) </w:t>
            </w:r>
            <w:r w:rsidRPr="00ED395B">
              <w:rPr>
                <w:i/>
              </w:rPr>
              <w:t>Cadastru general</w:t>
            </w:r>
            <w:r>
              <w:t xml:space="preserve">, Editura All Beck, Bucureşti </w:t>
            </w:r>
          </w:p>
          <w:p w:rsidR="00AB7F5F" w:rsidRPr="00ED395B" w:rsidRDefault="00AB7F5F" w:rsidP="00AB7F5F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t xml:space="preserve">Boş N., (2003) </w:t>
            </w:r>
            <w:r w:rsidRPr="00ED395B">
              <w:rPr>
                <w:i/>
              </w:rPr>
              <w:t>Cartea funciară şi expertiza tehnică topo-cadastrală</w:t>
            </w:r>
            <w:r>
              <w:t>, Editura All Beck, Bucureşti</w:t>
            </w:r>
          </w:p>
          <w:p w:rsidR="00AB7F5F" w:rsidRPr="00ED395B" w:rsidRDefault="00AB7F5F" w:rsidP="00AB7F5F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t xml:space="preserve">Dragomir P. şi colab. (1995) </w:t>
            </w:r>
            <w:r w:rsidRPr="00ED395B">
              <w:rPr>
                <w:i/>
              </w:rPr>
              <w:t xml:space="preserve"> Lucrări topografice în cadastru</w:t>
            </w:r>
            <w:r>
              <w:t xml:space="preserve">, Editura MATRIX ROM SRL, Bucureşti </w:t>
            </w:r>
          </w:p>
          <w:p w:rsidR="00AB7F5F" w:rsidRPr="00ED395B" w:rsidRDefault="00AB7F5F" w:rsidP="00AB7F5F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ED395B">
              <w:rPr>
                <w:i/>
              </w:rPr>
              <w:t xml:space="preserve">ONCGC (2001)  </w:t>
            </w:r>
            <w:r w:rsidRPr="00D62A2B">
              <w:t xml:space="preserve">Norme tehnice pentru introducerea cadastrului general, </w:t>
            </w:r>
            <w:r w:rsidRPr="00ED395B">
              <w:rPr>
                <w:i/>
              </w:rPr>
              <w:t xml:space="preserve">Bucureşti </w:t>
            </w:r>
          </w:p>
          <w:p w:rsidR="00AB7F5F" w:rsidRPr="00ED395B" w:rsidRDefault="00AB7F5F" w:rsidP="00AB7F5F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t>Legea 7 / 1996</w:t>
            </w:r>
            <w:r w:rsidRPr="00ED395B">
              <w:rPr>
                <w:b/>
              </w:rPr>
              <w:t xml:space="preserve"> - </w:t>
            </w:r>
            <w:r w:rsidRPr="00ED395B">
              <w:rPr>
                <w:i/>
              </w:rPr>
              <w:t>Legea cadastrului si a publicitatii imobiliare</w:t>
            </w:r>
            <w:r>
              <w:t>, M. O. nr. 61 din 26 martie 1996</w:t>
            </w:r>
          </w:p>
          <w:p w:rsidR="00AB7F5F" w:rsidRPr="00ED395B" w:rsidRDefault="00AB7F5F" w:rsidP="00AB7F5F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01284B">
              <w:t>Instrucţiuni din 12 octombrie 2000 privind întocmirea documentaţiei cadastrale tehnice necesare la înscrierea cu caracter nedefinitiv în cartea funciară a actelor şi faptelor  juridice referitoare la terenuri şi construcţii, M. O. 90 din 22 februarie 2001</w:t>
            </w:r>
          </w:p>
        </w:tc>
      </w:tr>
    </w:tbl>
    <w:p w:rsidR="00AB7F5F" w:rsidRDefault="00AB7F5F" w:rsidP="00AB7F5F">
      <w:pPr>
        <w:ind w:left="-240"/>
        <w:rPr>
          <w:b/>
        </w:rPr>
      </w:pPr>
    </w:p>
    <w:p w:rsidR="00AB7F5F" w:rsidRDefault="00AB7F5F" w:rsidP="00AB7F5F">
      <w:pPr>
        <w:ind w:left="-240"/>
        <w:jc w:val="both"/>
        <w:rPr>
          <w:b/>
        </w:rPr>
      </w:pPr>
      <w:r>
        <w:rPr>
          <w:b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AB7F5F" w:rsidRPr="00ED395B" w:rsidTr="00BE4CE6">
        <w:trPr>
          <w:trHeight w:val="1781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7F5F" w:rsidRDefault="00AB7F5F" w:rsidP="00AB7F5F">
            <w:pPr>
              <w:numPr>
                <w:ilvl w:val="0"/>
                <w:numId w:val="12"/>
              </w:numPr>
              <w:jc w:val="both"/>
            </w:pPr>
            <w:r>
              <w:t xml:space="preserve">Conţinutul disciplinei este în concordanţă cu ceea ce se face în alte centre universitare din ţară şi din străinătate. </w:t>
            </w:r>
          </w:p>
          <w:p w:rsidR="00AB7F5F" w:rsidRDefault="00AB7F5F" w:rsidP="00AB7F5F">
            <w:pPr>
              <w:numPr>
                <w:ilvl w:val="0"/>
                <w:numId w:val="12"/>
              </w:numPr>
              <w:jc w:val="both"/>
            </w:pPr>
            <w:r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:rsidR="00AB7F5F" w:rsidRDefault="00AB7F5F" w:rsidP="00AB7F5F">
      <w:pPr>
        <w:rPr>
          <w:b/>
        </w:rPr>
      </w:pPr>
    </w:p>
    <w:p w:rsidR="00AB7F5F" w:rsidRDefault="00AB7F5F" w:rsidP="00AB7F5F">
      <w:pPr>
        <w:ind w:left="-240"/>
        <w:rPr>
          <w:b/>
        </w:rPr>
      </w:pPr>
      <w:r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748"/>
        <w:gridCol w:w="2904"/>
        <w:gridCol w:w="2028"/>
      </w:tblGrid>
      <w:tr w:rsidR="00AB7F5F" w:rsidRPr="00ED395B" w:rsidTr="00BE4CE6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5F" w:rsidRDefault="00AB7F5F" w:rsidP="00BE4CE6">
            <w:r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F5F" w:rsidRDefault="00AB7F5F" w:rsidP="00BE4CE6">
            <w:pPr>
              <w:jc w:val="center"/>
            </w:pPr>
            <w:r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10.3 Pondere din nota finală</w:t>
            </w:r>
          </w:p>
        </w:tc>
      </w:tr>
      <w:tr w:rsidR="00AB7F5F" w:rsidRPr="00ED395B" w:rsidTr="00BE4CE6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AB7F5F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verificarea gradului de cunoaştere şi utilizare a noţiunilor însuşite </w:t>
            </w:r>
          </w:p>
          <w:p w:rsidR="00AB7F5F" w:rsidRPr="00ED395B" w:rsidRDefault="00AB7F5F" w:rsidP="00AB7F5F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gradul de asimilare a metodelor şi procedeelor de  specialitate</w:t>
            </w:r>
          </w:p>
          <w:p w:rsidR="00AB7F5F" w:rsidRDefault="00AB7F5F" w:rsidP="00AB7F5F">
            <w:pPr>
              <w:numPr>
                <w:ilvl w:val="0"/>
                <w:numId w:val="13"/>
              </w:numPr>
            </w:pPr>
            <w:r>
              <w:t xml:space="preserve">aspectele atitudinale: interesul pentru studiu </w:t>
            </w:r>
            <w:r>
              <w:lastRenderedPageBreak/>
              <w:t>individual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lastRenderedPageBreak/>
              <w:t xml:space="preserve">Evaluare secvenţială (orală) în timpul semestrului: </w:t>
            </w:r>
          </w:p>
          <w:p w:rsidR="00AB7F5F" w:rsidRPr="00ED395B" w:rsidRDefault="00AB7F5F" w:rsidP="00AB7F5F">
            <w:pPr>
              <w:pStyle w:val="Default"/>
              <w:numPr>
                <w:ilvl w:val="0"/>
                <w:numId w:val="14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expunerea liberă </w:t>
            </w:r>
          </w:p>
          <w:p w:rsidR="00AB7F5F" w:rsidRPr="00ED395B" w:rsidRDefault="00AB7F5F" w:rsidP="00AB7F5F">
            <w:pPr>
              <w:pStyle w:val="Default"/>
              <w:numPr>
                <w:ilvl w:val="0"/>
                <w:numId w:val="14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conversaţia de evaluare </w:t>
            </w:r>
          </w:p>
          <w:p w:rsidR="00AB7F5F" w:rsidRDefault="00AB7F5F" w:rsidP="00AB7F5F">
            <w:pPr>
              <w:numPr>
                <w:ilvl w:val="0"/>
                <w:numId w:val="14"/>
              </w:numPr>
            </w:pPr>
            <w:r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10%</w:t>
            </w:r>
          </w:p>
        </w:tc>
      </w:tr>
      <w:tr w:rsidR="00AB7F5F" w:rsidRPr="00ED395B" w:rsidTr="00BE4CE6">
        <w:trPr>
          <w:trHeight w:val="7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AB7F5F" w:rsidRDefault="00AB7F5F" w:rsidP="00AB7F5F">
            <w:pPr>
              <w:numPr>
                <w:ilvl w:val="0"/>
                <w:numId w:val="15"/>
              </w:numPr>
            </w:pPr>
            <w:r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50%</w:t>
            </w:r>
          </w:p>
        </w:tc>
      </w:tr>
      <w:tr w:rsidR="00AB7F5F" w:rsidRPr="00ED395B" w:rsidTr="00BE4CE6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5%</w:t>
            </w:r>
          </w:p>
        </w:tc>
      </w:tr>
      <w:tr w:rsidR="00AB7F5F" w:rsidRPr="00ED395B" w:rsidTr="00BE4CE6">
        <w:trPr>
          <w:trHeight w:val="7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7F5F" w:rsidRDefault="00AB7F5F" w:rsidP="00BE4CE6">
            <w:r>
              <w:lastRenderedPageBreak/>
              <w:t>10.5 Seminar/</w:t>
            </w:r>
          </w:p>
          <w:p w:rsidR="00AB7F5F" w:rsidRDefault="00AB7F5F" w:rsidP="00BE4CE6">
            <w:r>
              <w:t>laborator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F5F" w:rsidRPr="00ED395B" w:rsidRDefault="00AB7F5F" w:rsidP="00AB7F5F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capacitatea de aplicare în practică </w:t>
            </w:r>
          </w:p>
          <w:p w:rsidR="00AB7F5F" w:rsidRPr="00ED395B" w:rsidRDefault="00AB7F5F" w:rsidP="00AB7F5F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capacitatea de a opera cu cunoştinţele asimilate</w:t>
            </w:r>
          </w:p>
          <w:p w:rsidR="00AB7F5F" w:rsidRPr="00ED395B" w:rsidRDefault="00AB7F5F" w:rsidP="00AB7F5F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criterii ce vizează aspectele atitudinale: conştiinciozitatea, interesul pentru studiu individual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rPr>
                <w:iCs/>
              </w:rPr>
            </w:pPr>
            <w:r w:rsidRPr="00ED395B">
              <w:rPr>
                <w:iCs/>
              </w:rPr>
              <w:t xml:space="preserve">Prezentare temă de seminar, elaborare şi realizare proiect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15%</w:t>
            </w:r>
          </w:p>
        </w:tc>
      </w:tr>
      <w:tr w:rsidR="00AB7F5F" w:rsidRPr="00ED395B" w:rsidTr="00BE4CE6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Evaluare scrisă finală (în sesiunea de examene):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15%</w:t>
            </w:r>
          </w:p>
        </w:tc>
      </w:tr>
      <w:tr w:rsidR="00AB7F5F" w:rsidRPr="00ED395B" w:rsidTr="00BE4CE6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5F" w:rsidRDefault="00AB7F5F" w:rsidP="00BE4CE6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Participarea activă la seminarii</w:t>
            </w:r>
          </w:p>
          <w:p w:rsidR="00AB7F5F" w:rsidRDefault="00AB7F5F" w:rsidP="00BE4CE6"/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F5F" w:rsidRDefault="00AB7F5F" w:rsidP="00BE4CE6">
            <w:pPr>
              <w:jc w:val="center"/>
            </w:pPr>
            <w:r>
              <w:t>5%</w:t>
            </w:r>
          </w:p>
        </w:tc>
      </w:tr>
      <w:tr w:rsidR="00AB7F5F" w:rsidRPr="00ED395B" w:rsidTr="00BE4CE6">
        <w:trPr>
          <w:trHeight w:val="143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7F5F" w:rsidRPr="00ED395B" w:rsidRDefault="00AB7F5F" w:rsidP="00BE4CE6">
            <w:pPr>
              <w:rPr>
                <w:b/>
              </w:rPr>
            </w:pPr>
            <w:r w:rsidRPr="00ED395B">
              <w:rPr>
                <w:b/>
              </w:rPr>
              <w:t>10.6 Standard minim de performanţă</w:t>
            </w:r>
          </w:p>
          <w:p w:rsidR="00AB7F5F" w:rsidRPr="00ED395B" w:rsidRDefault="00AB7F5F" w:rsidP="00AB7F5F">
            <w:pPr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 w:rsidRPr="00ED395B">
              <w:rPr>
                <w:spacing w:val="-2"/>
              </w:rPr>
              <w:t xml:space="preserve">Cunoaşterea </w:t>
            </w:r>
            <w:r w:rsidRPr="00ED395B">
              <w:rPr>
                <w:iCs/>
                <w:spacing w:val="-2"/>
              </w:rPr>
              <w:t>aspectelor teoretice</w:t>
            </w:r>
            <w:r w:rsidRPr="00ED395B">
              <w:rPr>
                <w:spacing w:val="-2"/>
              </w:rPr>
              <w:t xml:space="preserve"> şi </w:t>
            </w:r>
            <w:r w:rsidRPr="00ED395B">
              <w:rPr>
                <w:iCs/>
                <w:spacing w:val="-2"/>
              </w:rPr>
              <w:t>metodologice</w:t>
            </w:r>
            <w:r w:rsidRPr="00ED395B">
              <w:rPr>
                <w:spacing w:val="-2"/>
              </w:rPr>
              <w:t xml:space="preserve"> de bază ale Cadastrulu General (partea tehnică) (metode, mijloace, date şi informaţii) în scopul inventarierii fondului funciar, realizarii sistemului informatic al cadastrului şi a cărţii funciare.</w:t>
            </w:r>
          </w:p>
        </w:tc>
      </w:tr>
    </w:tbl>
    <w:p w:rsidR="00AB7F5F" w:rsidRDefault="00AB7F5F" w:rsidP="00AB7F5F">
      <w:pPr>
        <w:ind w:left="-240"/>
        <w:rPr>
          <w:b/>
        </w:rPr>
      </w:pPr>
    </w:p>
    <w:p w:rsidR="00AB7F5F" w:rsidRDefault="00AB7F5F" w:rsidP="00AB7F5F">
      <w:pPr>
        <w:ind w:left="-240"/>
        <w:rPr>
          <w:b/>
        </w:rPr>
      </w:pPr>
    </w:p>
    <w:p w:rsidR="00AB7F5F" w:rsidRDefault="00AB7F5F" w:rsidP="00AB7F5F">
      <w:pPr>
        <w:ind w:left="-240"/>
      </w:pPr>
      <w:r>
        <w:t>Data completării                   Semnătura titularului de curs                 Semnătura titularulu</w:t>
      </w:r>
    </w:p>
    <w:p w:rsidR="00AB7F5F" w:rsidRDefault="00AB7F5F" w:rsidP="00AB7F5F">
      <w:pPr>
        <w:ind w:left="-240"/>
      </w:pPr>
    </w:p>
    <w:p w:rsidR="00AB7F5F" w:rsidRDefault="00AB7F5F" w:rsidP="00AB7F5F">
      <w:pPr>
        <w:ind w:left="-240"/>
      </w:pPr>
    </w:p>
    <w:p w:rsidR="00AB7F5F" w:rsidRDefault="00AB7F5F" w:rsidP="00AB7F5F">
      <w:pPr>
        <w:ind w:left="-240"/>
      </w:pPr>
      <w:r>
        <w:t>...........</w:t>
      </w:r>
      <w:r w:rsidR="00564EAF">
        <w:t>3</w:t>
      </w:r>
      <w:r>
        <w:t>0.04.20</w:t>
      </w:r>
      <w:r w:rsidR="00564EAF">
        <w:t>20</w:t>
      </w:r>
      <w:r>
        <w:t>.........................................                  ..................................................</w:t>
      </w:r>
    </w:p>
    <w:p w:rsidR="00AB7F5F" w:rsidRDefault="00AB7F5F" w:rsidP="00AB7F5F">
      <w:pPr>
        <w:ind w:left="-240"/>
      </w:pPr>
    </w:p>
    <w:p w:rsidR="00AB7F5F" w:rsidRDefault="00AB7F5F" w:rsidP="00AB7F5F">
      <w:pPr>
        <w:ind w:left="-240"/>
      </w:pPr>
      <w:r>
        <w:t xml:space="preserve">Data avizării în departament                                                      Semnătura directorului de </w:t>
      </w:r>
    </w:p>
    <w:p w:rsidR="00AB7F5F" w:rsidRDefault="00AB7F5F" w:rsidP="00AB7F5F">
      <w:pPr>
        <w:ind w:left="5520" w:firstLine="960"/>
      </w:pPr>
      <w:r>
        <w:t>departament.............                                                      ..................................................</w:t>
      </w:r>
    </w:p>
    <w:p w:rsidR="00AB7F5F" w:rsidRDefault="00AB7F5F" w:rsidP="00AB7F5F"/>
    <w:p w:rsidR="00AB7F5F" w:rsidRDefault="00AB7F5F" w:rsidP="00AB7F5F"/>
    <w:p w:rsidR="0089247C" w:rsidRDefault="0089247C"/>
    <w:sectPr w:rsidR="0089247C" w:rsidSect="00311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ESRI NIMA VMAP1&amp;2 P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34BD9"/>
    <w:multiLevelType w:val="hybridMultilevel"/>
    <w:tmpl w:val="0636B9DE"/>
    <w:lvl w:ilvl="0" w:tplc="FFFFFFFF">
      <w:start w:val="1"/>
      <w:numFmt w:val="upperRoman"/>
      <w:pStyle w:val="Heading2"/>
      <w:lvlText w:val="%1."/>
      <w:lvlJc w:val="right"/>
      <w:pPr>
        <w:tabs>
          <w:tab w:val="num" w:pos="900"/>
        </w:tabs>
        <w:ind w:left="900" w:hanging="18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CAEB80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03973"/>
    <w:multiLevelType w:val="hybridMultilevel"/>
    <w:tmpl w:val="27100BC8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B7F5F"/>
    <w:rsid w:val="00311ACD"/>
    <w:rsid w:val="00564EAF"/>
    <w:rsid w:val="0089247C"/>
    <w:rsid w:val="00A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AB7F5F"/>
    <w:pPr>
      <w:keepNext/>
      <w:numPr>
        <w:numId w:val="17"/>
      </w:numPr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F5F"/>
    <w:rPr>
      <w:rFonts w:ascii="Times New Roman" w:eastAsia="Times New Roman" w:hAnsi="Times New Roman" w:cs="Times New Roman"/>
      <w:b/>
      <w:sz w:val="24"/>
      <w:szCs w:val="24"/>
      <w:lang w:val="fr-FR"/>
    </w:rPr>
  </w:style>
  <w:style w:type="paragraph" w:customStyle="1" w:styleId="Default">
    <w:name w:val="Default"/>
    <w:rsid w:val="00AB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B7F5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B7F5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B7F5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B7F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B7F5F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B7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Dohotar</dc:creator>
  <cp:lastModifiedBy>Dohotar</cp:lastModifiedBy>
  <cp:revision>2</cp:revision>
  <dcterms:created xsi:type="dcterms:W3CDTF">2017-05-21T17:56:00Z</dcterms:created>
  <dcterms:modified xsi:type="dcterms:W3CDTF">2020-04-29T15:44:00Z</dcterms:modified>
</cp:coreProperties>
</file>